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0E" w:rsidRDefault="0020490E" w:rsidP="00A40785">
      <w:pPr>
        <w:pStyle w:val="Title"/>
        <w:rPr>
          <w:rFonts w:ascii="Papyrus" w:hAnsi="Papyrus" w:cs="Arial"/>
          <w:b w:val="0"/>
          <w:sz w:val="28"/>
          <w:szCs w:val="32"/>
        </w:rPr>
      </w:pPr>
      <w:r>
        <w:rPr>
          <w:rFonts w:ascii="Papyrus" w:hAnsi="Papyrus" w:cs="Arial"/>
          <w:b w:val="0"/>
          <w:noProof/>
          <w:sz w:val="28"/>
          <w:szCs w:val="32"/>
        </w:rPr>
        <w:drawing>
          <wp:anchor distT="0" distB="0" distL="114300" distR="114300" simplePos="0" relativeHeight="251658240" behindDoc="1" locked="0" layoutInCell="1" allowOverlap="1" wp14:editId="3117A4D8">
            <wp:simplePos x="0" y="0"/>
            <wp:positionH relativeFrom="column">
              <wp:posOffset>1822450</wp:posOffset>
            </wp:positionH>
            <wp:positionV relativeFrom="paragraph">
              <wp:posOffset>-26670</wp:posOffset>
            </wp:positionV>
            <wp:extent cx="2381250" cy="914400"/>
            <wp:effectExtent l="38100" t="38100" r="38100" b="38100"/>
            <wp:wrapTight wrapText="bothSides">
              <wp:wrapPolygon edited="0">
                <wp:start x="-346" y="-900"/>
                <wp:lineTo x="-346" y="22050"/>
                <wp:lineTo x="21773" y="22050"/>
                <wp:lineTo x="21773" y="-900"/>
                <wp:lineTo x="-346" y="-900"/>
              </wp:wrapPolygon>
            </wp:wrapTight>
            <wp:docPr id="1" name="Picture 1" descr="SL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914400"/>
                    </a:xfrm>
                    <a:prstGeom prst="rect">
                      <a:avLst/>
                    </a:prstGeom>
                    <a:noFill/>
                    <a:ln w="38100">
                      <a:solidFill>
                        <a:schemeClr val="accent1"/>
                      </a:solidFill>
                    </a:ln>
                  </pic:spPr>
                </pic:pic>
              </a:graphicData>
            </a:graphic>
            <wp14:sizeRelH relativeFrom="page">
              <wp14:pctWidth>0</wp14:pctWidth>
            </wp14:sizeRelH>
            <wp14:sizeRelV relativeFrom="page">
              <wp14:pctHeight>0</wp14:pctHeight>
            </wp14:sizeRelV>
          </wp:anchor>
        </w:drawing>
      </w:r>
    </w:p>
    <w:p w:rsidR="0020490E" w:rsidRPr="0025684D" w:rsidRDefault="0020490E" w:rsidP="00A40785">
      <w:pPr>
        <w:pStyle w:val="Title"/>
        <w:rPr>
          <w:rFonts w:ascii="Papyrus" w:hAnsi="Papyrus" w:cs="Arial"/>
          <w:sz w:val="16"/>
          <w:szCs w:val="16"/>
        </w:rPr>
      </w:pPr>
    </w:p>
    <w:p w:rsidR="00F43389" w:rsidRDefault="00F43389" w:rsidP="00A40785">
      <w:pPr>
        <w:pStyle w:val="Title"/>
        <w:rPr>
          <w:rFonts w:ascii="Papyrus" w:hAnsi="Papyrus" w:cs="Arial"/>
          <w:sz w:val="28"/>
          <w:szCs w:val="32"/>
        </w:rPr>
      </w:pPr>
    </w:p>
    <w:p w:rsidR="00E110B7" w:rsidRDefault="00E110B7" w:rsidP="00A40785">
      <w:pPr>
        <w:pStyle w:val="Title"/>
        <w:rPr>
          <w:rFonts w:ascii="Papyrus" w:hAnsi="Papyrus" w:cs="Arial"/>
          <w:sz w:val="28"/>
          <w:szCs w:val="32"/>
        </w:rPr>
      </w:pPr>
    </w:p>
    <w:p w:rsidR="00F43389" w:rsidRPr="00E110B7" w:rsidRDefault="00F43389" w:rsidP="00A40785">
      <w:pPr>
        <w:pStyle w:val="Title"/>
        <w:rPr>
          <w:rFonts w:ascii="Papyrus" w:hAnsi="Papyrus" w:cs="Arial"/>
          <w:sz w:val="16"/>
          <w:szCs w:val="16"/>
        </w:rPr>
      </w:pPr>
    </w:p>
    <w:p w:rsidR="001D01F1" w:rsidRPr="00E110B7" w:rsidRDefault="001052F0" w:rsidP="00E110B7">
      <w:pPr>
        <w:pStyle w:val="Title"/>
        <w:rPr>
          <w:rFonts w:ascii="Papyrus" w:hAnsi="Papyrus" w:cs="Arial"/>
          <w:sz w:val="28"/>
          <w:szCs w:val="32"/>
          <w:u w:val="single"/>
        </w:rPr>
      </w:pPr>
      <w:r w:rsidRPr="00E110B7">
        <w:rPr>
          <w:rFonts w:ascii="Papyrus" w:hAnsi="Papyrus" w:cs="Arial"/>
          <w:sz w:val="28"/>
          <w:szCs w:val="32"/>
          <w:u w:val="single"/>
        </w:rPr>
        <w:t>GEOGRAPHY 1700</w:t>
      </w:r>
      <w:r w:rsidR="00E110B7" w:rsidRPr="00E110B7">
        <w:rPr>
          <w:rFonts w:ascii="Papyrus" w:hAnsi="Papyrus" w:cs="Arial"/>
          <w:sz w:val="28"/>
          <w:szCs w:val="32"/>
          <w:u w:val="single"/>
        </w:rPr>
        <w:t xml:space="preserve">:  </w:t>
      </w:r>
      <w:r w:rsidR="0020490E" w:rsidRPr="00E110B7">
        <w:rPr>
          <w:rFonts w:ascii="Papyrus" w:hAnsi="Papyrus" w:cs="Arial"/>
          <w:sz w:val="28"/>
          <w:szCs w:val="32"/>
          <w:u w:val="single"/>
        </w:rPr>
        <w:t xml:space="preserve"> NATURAL DISASTERS</w:t>
      </w:r>
    </w:p>
    <w:p w:rsidR="001B3FC0" w:rsidRPr="001B3FC0" w:rsidRDefault="001B3FC0" w:rsidP="001B3FC0">
      <w:pPr>
        <w:pStyle w:val="Title"/>
        <w:rPr>
          <w:rFonts w:ascii="Papyrus" w:hAnsi="Papyrus" w:cs="Arial"/>
          <w:sz w:val="20"/>
          <w:szCs w:val="20"/>
        </w:rPr>
      </w:pPr>
      <w:r w:rsidRPr="001B3FC0">
        <w:rPr>
          <w:rFonts w:ascii="Papyrus" w:hAnsi="Papyrus" w:cs="Arial"/>
          <w:sz w:val="20"/>
          <w:szCs w:val="20"/>
        </w:rPr>
        <w:t>Geoscience Department</w:t>
      </w:r>
    </w:p>
    <w:p w:rsidR="001B3FC0" w:rsidRPr="001B3FC0" w:rsidRDefault="001B3FC0" w:rsidP="001B3FC0">
      <w:pPr>
        <w:pStyle w:val="Title"/>
        <w:rPr>
          <w:rFonts w:ascii="Papyrus" w:hAnsi="Papyrus" w:cs="Arial"/>
          <w:sz w:val="20"/>
          <w:szCs w:val="20"/>
        </w:rPr>
      </w:pPr>
      <w:r w:rsidRPr="001B3FC0">
        <w:rPr>
          <w:rFonts w:ascii="Papyrus" w:hAnsi="Papyrus" w:cs="Arial"/>
          <w:sz w:val="20"/>
          <w:szCs w:val="20"/>
        </w:rPr>
        <w:t>http://www.slcc.edu/geoscience</w:t>
      </w:r>
    </w:p>
    <w:p w:rsidR="0020490E" w:rsidRPr="0025684D" w:rsidRDefault="0020490E" w:rsidP="00A40785">
      <w:pPr>
        <w:pStyle w:val="Title"/>
        <w:rPr>
          <w:rFonts w:ascii="Papyrus" w:hAnsi="Papyrus" w:cs="Arial"/>
          <w:sz w:val="16"/>
          <w:szCs w:val="16"/>
        </w:rPr>
      </w:pPr>
    </w:p>
    <w:p w:rsidR="00A40785" w:rsidRPr="009775F8" w:rsidRDefault="00A40785" w:rsidP="0025684D">
      <w:pPr>
        <w:pStyle w:val="Title"/>
        <w:jc w:val="both"/>
        <w:rPr>
          <w:rFonts w:ascii="Arial" w:hAnsi="Arial" w:cs="Arial"/>
          <w:b w:val="0"/>
          <w:sz w:val="22"/>
          <w:szCs w:val="22"/>
        </w:rPr>
      </w:pPr>
      <w:r w:rsidRPr="009775F8">
        <w:rPr>
          <w:rFonts w:ascii="Arial" w:hAnsi="Arial" w:cs="Arial"/>
          <w:sz w:val="22"/>
          <w:szCs w:val="22"/>
        </w:rPr>
        <w:t>Instructor:</w:t>
      </w:r>
      <w:r w:rsidR="00267FD9" w:rsidRPr="009775F8">
        <w:rPr>
          <w:rFonts w:ascii="Arial" w:hAnsi="Arial" w:cs="Arial"/>
          <w:b w:val="0"/>
          <w:sz w:val="22"/>
          <w:szCs w:val="22"/>
        </w:rPr>
        <w:t xml:space="preserve">  </w:t>
      </w:r>
      <w:r w:rsidR="001052F0" w:rsidRPr="009775F8">
        <w:rPr>
          <w:rFonts w:ascii="Arial" w:hAnsi="Arial" w:cs="Arial"/>
          <w:b w:val="0"/>
          <w:sz w:val="22"/>
          <w:szCs w:val="22"/>
        </w:rPr>
        <w:tab/>
      </w:r>
      <w:r w:rsidR="0025684D">
        <w:rPr>
          <w:rFonts w:ascii="Arial" w:hAnsi="Arial" w:cs="Arial"/>
          <w:b w:val="0"/>
          <w:sz w:val="22"/>
          <w:szCs w:val="22"/>
        </w:rPr>
        <w:tab/>
      </w:r>
      <w:r w:rsidR="00267FD9" w:rsidRPr="009775F8">
        <w:rPr>
          <w:rFonts w:ascii="Arial" w:hAnsi="Arial" w:cs="Arial"/>
          <w:b w:val="0"/>
          <w:sz w:val="22"/>
          <w:szCs w:val="22"/>
        </w:rPr>
        <w:t>Val John Halford</w:t>
      </w:r>
      <w:r w:rsidR="0020490E" w:rsidRPr="009775F8">
        <w:rPr>
          <w:rFonts w:ascii="Arial" w:hAnsi="Arial" w:cs="Arial"/>
          <w:b w:val="0"/>
          <w:sz w:val="22"/>
          <w:szCs w:val="22"/>
        </w:rPr>
        <w:t>, Adjunct Instructor</w:t>
      </w:r>
    </w:p>
    <w:p w:rsidR="00A40785" w:rsidRPr="009775F8" w:rsidRDefault="00A40785" w:rsidP="0025684D">
      <w:pPr>
        <w:pStyle w:val="Title"/>
        <w:jc w:val="both"/>
        <w:rPr>
          <w:rFonts w:ascii="Arial" w:hAnsi="Arial" w:cs="Arial"/>
          <w:b w:val="0"/>
          <w:sz w:val="22"/>
          <w:szCs w:val="22"/>
        </w:rPr>
      </w:pPr>
      <w:r w:rsidRPr="009775F8">
        <w:rPr>
          <w:rFonts w:ascii="Arial" w:hAnsi="Arial" w:cs="Arial"/>
          <w:sz w:val="22"/>
          <w:szCs w:val="22"/>
        </w:rPr>
        <w:t>Phone:</w:t>
      </w:r>
      <w:r w:rsidR="00491263" w:rsidRPr="009775F8">
        <w:rPr>
          <w:rFonts w:ascii="Arial" w:hAnsi="Arial" w:cs="Arial"/>
          <w:b w:val="0"/>
          <w:sz w:val="22"/>
          <w:szCs w:val="22"/>
        </w:rPr>
        <w:t xml:space="preserve"> </w:t>
      </w:r>
      <w:r w:rsidR="001052F0" w:rsidRPr="009775F8">
        <w:rPr>
          <w:rFonts w:ascii="Arial" w:hAnsi="Arial" w:cs="Arial"/>
          <w:b w:val="0"/>
          <w:sz w:val="22"/>
          <w:szCs w:val="22"/>
        </w:rPr>
        <w:tab/>
      </w:r>
      <w:r w:rsidR="001052F0" w:rsidRPr="009775F8">
        <w:rPr>
          <w:rFonts w:ascii="Arial" w:hAnsi="Arial" w:cs="Arial"/>
          <w:b w:val="0"/>
          <w:sz w:val="22"/>
          <w:szCs w:val="22"/>
        </w:rPr>
        <w:tab/>
        <w:t xml:space="preserve">(801) </w:t>
      </w:r>
      <w:r w:rsidR="00491263" w:rsidRPr="009775F8">
        <w:rPr>
          <w:rFonts w:ascii="Arial" w:hAnsi="Arial" w:cs="Arial"/>
          <w:b w:val="0"/>
          <w:sz w:val="22"/>
          <w:szCs w:val="22"/>
        </w:rPr>
        <w:t>363-4230, ext. 1108</w:t>
      </w:r>
    </w:p>
    <w:p w:rsidR="0020490E" w:rsidRPr="009775F8" w:rsidRDefault="0020490E" w:rsidP="0025684D">
      <w:pPr>
        <w:pStyle w:val="Title"/>
        <w:jc w:val="both"/>
        <w:rPr>
          <w:rFonts w:ascii="Arial" w:hAnsi="Arial" w:cs="Arial"/>
          <w:b w:val="0"/>
          <w:sz w:val="22"/>
          <w:szCs w:val="22"/>
        </w:rPr>
      </w:pPr>
      <w:r w:rsidRPr="009775F8">
        <w:rPr>
          <w:rFonts w:ascii="Arial" w:hAnsi="Arial" w:cs="Arial"/>
          <w:sz w:val="22"/>
          <w:szCs w:val="22"/>
        </w:rPr>
        <w:t>Social M</w:t>
      </w:r>
      <w:r w:rsidR="00A40785" w:rsidRPr="009775F8">
        <w:rPr>
          <w:rFonts w:ascii="Arial" w:hAnsi="Arial" w:cs="Arial"/>
          <w:sz w:val="22"/>
          <w:szCs w:val="22"/>
        </w:rPr>
        <w:t>edia:</w:t>
      </w:r>
      <w:r w:rsidR="00A40785" w:rsidRPr="009775F8">
        <w:rPr>
          <w:rFonts w:ascii="Arial" w:hAnsi="Arial" w:cs="Arial"/>
          <w:b w:val="0"/>
          <w:sz w:val="22"/>
          <w:szCs w:val="22"/>
        </w:rPr>
        <w:t xml:space="preserve"> </w:t>
      </w:r>
      <w:r w:rsidR="001052F0" w:rsidRPr="009775F8">
        <w:rPr>
          <w:rFonts w:ascii="Arial" w:hAnsi="Arial" w:cs="Arial"/>
          <w:b w:val="0"/>
          <w:sz w:val="22"/>
          <w:szCs w:val="22"/>
        </w:rPr>
        <w:tab/>
      </w:r>
      <w:hyperlink r:id="rId10" w:history="1">
        <w:r w:rsidR="0044192B" w:rsidRPr="009775F8">
          <w:rPr>
            <w:rStyle w:val="Hyperlink"/>
            <w:rFonts w:ascii="Arial" w:hAnsi="Arial" w:cs="Arial"/>
            <w:b w:val="0"/>
            <w:sz w:val="22"/>
            <w:szCs w:val="22"/>
          </w:rPr>
          <w:t>https://www.facebook.com/slccgeoscience</w:t>
        </w:r>
      </w:hyperlink>
    </w:p>
    <w:p w:rsidR="00A40785" w:rsidRPr="009775F8" w:rsidRDefault="0020490E" w:rsidP="0025684D">
      <w:pPr>
        <w:pStyle w:val="Title"/>
        <w:jc w:val="both"/>
        <w:rPr>
          <w:rFonts w:ascii="Arial" w:hAnsi="Arial" w:cs="Arial"/>
          <w:b w:val="0"/>
          <w:sz w:val="22"/>
          <w:szCs w:val="22"/>
        </w:rPr>
      </w:pPr>
      <w:r w:rsidRPr="009775F8">
        <w:rPr>
          <w:rFonts w:ascii="Arial" w:hAnsi="Arial" w:cs="Arial"/>
          <w:sz w:val="22"/>
          <w:szCs w:val="22"/>
        </w:rPr>
        <w:t>Office H</w:t>
      </w:r>
      <w:r w:rsidR="00A40785" w:rsidRPr="009775F8">
        <w:rPr>
          <w:rFonts w:ascii="Arial" w:hAnsi="Arial" w:cs="Arial"/>
          <w:sz w:val="22"/>
          <w:szCs w:val="22"/>
        </w:rPr>
        <w:t>ours:</w:t>
      </w:r>
      <w:r w:rsidRPr="009775F8">
        <w:rPr>
          <w:rFonts w:ascii="Arial" w:hAnsi="Arial" w:cs="Arial"/>
          <w:b w:val="0"/>
          <w:sz w:val="22"/>
          <w:szCs w:val="22"/>
        </w:rPr>
        <w:t xml:space="preserve">  </w:t>
      </w:r>
      <w:r w:rsidRPr="009775F8">
        <w:rPr>
          <w:rFonts w:ascii="Arial" w:hAnsi="Arial" w:cs="Arial"/>
          <w:b w:val="0"/>
          <w:sz w:val="22"/>
          <w:szCs w:val="22"/>
        </w:rPr>
        <w:tab/>
        <w:t>No office hours unless by special arrangement</w:t>
      </w:r>
    </w:p>
    <w:p w:rsidR="0020490E" w:rsidRPr="009775F8" w:rsidRDefault="0020490E" w:rsidP="0025684D">
      <w:pPr>
        <w:pStyle w:val="Title"/>
        <w:jc w:val="both"/>
        <w:rPr>
          <w:rFonts w:ascii="Arial" w:hAnsi="Arial" w:cs="Arial"/>
          <w:b w:val="0"/>
          <w:sz w:val="22"/>
          <w:szCs w:val="22"/>
        </w:rPr>
      </w:pPr>
      <w:r w:rsidRPr="009775F8">
        <w:rPr>
          <w:rFonts w:ascii="Arial" w:hAnsi="Arial" w:cs="Arial"/>
          <w:sz w:val="22"/>
          <w:szCs w:val="22"/>
        </w:rPr>
        <w:t>Online Hours:</w:t>
      </w:r>
      <w:r w:rsidRPr="009775F8">
        <w:rPr>
          <w:rFonts w:ascii="Arial" w:hAnsi="Arial" w:cs="Arial"/>
          <w:b w:val="0"/>
          <w:sz w:val="22"/>
          <w:szCs w:val="22"/>
        </w:rPr>
        <w:t xml:space="preserve">  </w:t>
      </w:r>
      <w:r w:rsidRPr="009775F8">
        <w:rPr>
          <w:rFonts w:ascii="Arial" w:hAnsi="Arial" w:cs="Arial"/>
          <w:b w:val="0"/>
          <w:sz w:val="22"/>
          <w:szCs w:val="22"/>
        </w:rPr>
        <w:tab/>
        <w:t>Tuesday and Thursday from 5:00 P.M. to 8:00 P.M.</w:t>
      </w:r>
    </w:p>
    <w:p w:rsidR="0020490E" w:rsidRPr="009775F8" w:rsidRDefault="0020490E" w:rsidP="0025684D">
      <w:pPr>
        <w:pStyle w:val="Title"/>
        <w:ind w:left="2160" w:hanging="2160"/>
        <w:jc w:val="both"/>
        <w:rPr>
          <w:rFonts w:ascii="Arial" w:hAnsi="Arial" w:cs="Arial"/>
          <w:b w:val="0"/>
          <w:sz w:val="22"/>
          <w:szCs w:val="22"/>
        </w:rPr>
      </w:pPr>
      <w:r w:rsidRPr="009775F8">
        <w:rPr>
          <w:rFonts w:ascii="Arial" w:hAnsi="Arial" w:cs="Arial"/>
          <w:sz w:val="22"/>
          <w:szCs w:val="22"/>
        </w:rPr>
        <w:t>Email Address:</w:t>
      </w:r>
      <w:r w:rsidRPr="009775F8">
        <w:rPr>
          <w:rFonts w:ascii="Arial" w:hAnsi="Arial" w:cs="Arial"/>
          <w:b w:val="0"/>
          <w:sz w:val="22"/>
          <w:szCs w:val="22"/>
        </w:rPr>
        <w:tab/>
        <w:t xml:space="preserve">Canvas messaging anything or at </w:t>
      </w:r>
      <w:hyperlink r:id="rId11" w:history="1">
        <w:r w:rsidRPr="009775F8">
          <w:rPr>
            <w:rStyle w:val="Hyperlink"/>
            <w:rFonts w:ascii="Arial" w:hAnsi="Arial" w:cs="Arial"/>
            <w:b w:val="0"/>
            <w:sz w:val="22"/>
            <w:szCs w:val="22"/>
          </w:rPr>
          <w:t>vhalford@wfrc.org</w:t>
        </w:r>
      </w:hyperlink>
      <w:r w:rsidRPr="009775F8">
        <w:rPr>
          <w:rFonts w:ascii="Arial" w:hAnsi="Arial" w:cs="Arial"/>
          <w:b w:val="0"/>
          <w:sz w:val="22"/>
          <w:szCs w:val="22"/>
        </w:rPr>
        <w:t xml:space="preserve"> (Include “GEOG 1700” in subject line)</w:t>
      </w:r>
    </w:p>
    <w:p w:rsidR="000613D5" w:rsidRPr="009775F8" w:rsidRDefault="000613D5" w:rsidP="0025684D">
      <w:pPr>
        <w:jc w:val="both"/>
        <w:rPr>
          <w:rFonts w:ascii="Arial" w:hAnsi="Arial" w:cs="Arial"/>
          <w:b/>
          <w:smallCaps/>
          <w:sz w:val="22"/>
          <w:szCs w:val="22"/>
        </w:rPr>
      </w:pPr>
    </w:p>
    <w:p w:rsidR="008E582D" w:rsidRPr="009775F8" w:rsidRDefault="00446DCB" w:rsidP="0025684D">
      <w:pPr>
        <w:jc w:val="both"/>
        <w:rPr>
          <w:rFonts w:ascii="Arial" w:hAnsi="Arial" w:cs="Arial"/>
          <w:b/>
          <w:smallCaps/>
          <w:sz w:val="22"/>
          <w:szCs w:val="22"/>
          <w:u w:val="single"/>
        </w:rPr>
      </w:pPr>
      <w:r w:rsidRPr="009775F8">
        <w:rPr>
          <w:rFonts w:ascii="Arial" w:hAnsi="Arial" w:cs="Arial"/>
          <w:b/>
          <w:smallCaps/>
          <w:sz w:val="22"/>
          <w:szCs w:val="22"/>
          <w:u w:val="single"/>
        </w:rPr>
        <w:t>REQUIRED MATERIALS</w:t>
      </w:r>
    </w:p>
    <w:p w:rsidR="0020490E" w:rsidRPr="009775F8" w:rsidRDefault="0020490E" w:rsidP="0025684D">
      <w:pPr>
        <w:pStyle w:val="ListParagraph"/>
        <w:numPr>
          <w:ilvl w:val="0"/>
          <w:numId w:val="19"/>
        </w:numPr>
        <w:ind w:left="360"/>
        <w:jc w:val="both"/>
        <w:rPr>
          <w:rFonts w:ascii="Arial" w:hAnsi="Arial" w:cs="Arial"/>
          <w:sz w:val="22"/>
          <w:szCs w:val="22"/>
        </w:rPr>
      </w:pPr>
      <w:r w:rsidRPr="009775F8">
        <w:rPr>
          <w:rFonts w:ascii="Arial" w:hAnsi="Arial" w:cs="Arial"/>
          <w:i/>
          <w:sz w:val="22"/>
          <w:szCs w:val="22"/>
          <w:u w:val="single"/>
        </w:rPr>
        <w:t>Natural Hazards:  Earth’s Processes as Hazards, Disasters, and Catastrophes</w:t>
      </w:r>
      <w:r w:rsidRPr="009775F8">
        <w:rPr>
          <w:rFonts w:ascii="Arial" w:hAnsi="Arial" w:cs="Arial"/>
          <w:i/>
          <w:sz w:val="22"/>
          <w:szCs w:val="22"/>
        </w:rPr>
        <w:t xml:space="preserve">, </w:t>
      </w:r>
      <w:r w:rsidR="00446DCB" w:rsidRPr="009775F8">
        <w:rPr>
          <w:rFonts w:ascii="Arial" w:hAnsi="Arial" w:cs="Arial"/>
          <w:sz w:val="22"/>
          <w:szCs w:val="22"/>
        </w:rPr>
        <w:t>Third</w:t>
      </w:r>
      <w:r w:rsidR="00943EB9" w:rsidRPr="009775F8">
        <w:rPr>
          <w:rFonts w:ascii="Arial" w:hAnsi="Arial" w:cs="Arial"/>
          <w:sz w:val="22"/>
          <w:szCs w:val="22"/>
        </w:rPr>
        <w:t xml:space="preserve"> Edition </w:t>
      </w:r>
    </w:p>
    <w:p w:rsidR="008E582D" w:rsidRPr="009775F8" w:rsidRDefault="00943EB9" w:rsidP="000B6F45">
      <w:pPr>
        <w:pStyle w:val="ListParagraph"/>
        <w:ind w:left="360"/>
        <w:jc w:val="both"/>
        <w:rPr>
          <w:rFonts w:ascii="Arial" w:hAnsi="Arial" w:cs="Arial"/>
          <w:sz w:val="22"/>
          <w:szCs w:val="22"/>
        </w:rPr>
      </w:pPr>
      <w:proofErr w:type="gramStart"/>
      <w:r w:rsidRPr="009775F8">
        <w:rPr>
          <w:rFonts w:ascii="Arial" w:hAnsi="Arial" w:cs="Arial"/>
          <w:sz w:val="22"/>
          <w:szCs w:val="22"/>
        </w:rPr>
        <w:t>by</w:t>
      </w:r>
      <w:proofErr w:type="gramEnd"/>
      <w:r w:rsidRPr="009775F8">
        <w:rPr>
          <w:rFonts w:ascii="Arial" w:hAnsi="Arial" w:cs="Arial"/>
          <w:sz w:val="22"/>
          <w:szCs w:val="22"/>
        </w:rPr>
        <w:t xml:space="preserve"> Edward </w:t>
      </w:r>
      <w:r w:rsidR="000B6F45">
        <w:rPr>
          <w:rFonts w:ascii="Arial" w:hAnsi="Arial" w:cs="Arial"/>
          <w:sz w:val="22"/>
          <w:szCs w:val="22"/>
        </w:rPr>
        <w:t xml:space="preserve">A. Keller and Duane E. </w:t>
      </w:r>
      <w:proofErr w:type="spellStart"/>
      <w:r w:rsidR="000B6F45">
        <w:rPr>
          <w:rFonts w:ascii="Arial" w:hAnsi="Arial" w:cs="Arial"/>
          <w:sz w:val="22"/>
          <w:szCs w:val="22"/>
        </w:rPr>
        <w:t>D</w:t>
      </w:r>
      <w:r w:rsidR="0020490E" w:rsidRPr="009775F8">
        <w:rPr>
          <w:rFonts w:ascii="Arial" w:hAnsi="Arial" w:cs="Arial"/>
          <w:sz w:val="22"/>
          <w:szCs w:val="22"/>
        </w:rPr>
        <w:t>eVecchio</w:t>
      </w:r>
      <w:proofErr w:type="spellEnd"/>
    </w:p>
    <w:p w:rsidR="00481660" w:rsidRPr="009775F8" w:rsidRDefault="008E582D" w:rsidP="0025684D">
      <w:pPr>
        <w:pStyle w:val="ListParagraph"/>
        <w:numPr>
          <w:ilvl w:val="0"/>
          <w:numId w:val="19"/>
        </w:numPr>
        <w:ind w:left="360"/>
        <w:jc w:val="both"/>
        <w:rPr>
          <w:rFonts w:ascii="Arial" w:hAnsi="Arial" w:cs="Arial"/>
          <w:sz w:val="22"/>
          <w:szCs w:val="22"/>
        </w:rPr>
      </w:pPr>
      <w:r w:rsidRPr="009775F8">
        <w:rPr>
          <w:rFonts w:ascii="Arial" w:hAnsi="Arial" w:cs="Arial"/>
          <w:sz w:val="22"/>
          <w:szCs w:val="22"/>
        </w:rPr>
        <w:t>Internet access at all times</w:t>
      </w:r>
    </w:p>
    <w:p w:rsidR="008E582D" w:rsidRPr="009775F8" w:rsidRDefault="00481660" w:rsidP="0025684D">
      <w:pPr>
        <w:pStyle w:val="ListParagraph"/>
        <w:numPr>
          <w:ilvl w:val="0"/>
          <w:numId w:val="19"/>
        </w:numPr>
        <w:ind w:left="360"/>
        <w:jc w:val="both"/>
        <w:rPr>
          <w:rFonts w:ascii="Arial" w:hAnsi="Arial" w:cs="Arial"/>
          <w:sz w:val="22"/>
          <w:szCs w:val="22"/>
        </w:rPr>
      </w:pPr>
      <w:r w:rsidRPr="009775F8">
        <w:rPr>
          <w:rFonts w:ascii="Arial" w:hAnsi="Arial" w:cs="Arial"/>
          <w:sz w:val="22"/>
          <w:szCs w:val="22"/>
        </w:rPr>
        <w:t>Access to Netflix and/or iTunes</w:t>
      </w:r>
    </w:p>
    <w:p w:rsidR="001D01F1" w:rsidRPr="009775F8" w:rsidRDefault="001D01F1" w:rsidP="0025684D">
      <w:pPr>
        <w:jc w:val="both"/>
        <w:rPr>
          <w:rFonts w:ascii="Arial" w:hAnsi="Arial" w:cs="Arial"/>
          <w:sz w:val="22"/>
          <w:szCs w:val="22"/>
        </w:rPr>
      </w:pPr>
    </w:p>
    <w:p w:rsidR="001D01F1" w:rsidRPr="009775F8" w:rsidRDefault="00446DCB" w:rsidP="0025684D">
      <w:pPr>
        <w:jc w:val="both"/>
        <w:rPr>
          <w:rFonts w:ascii="Arial" w:hAnsi="Arial" w:cs="Arial"/>
          <w:smallCaps/>
          <w:sz w:val="22"/>
          <w:szCs w:val="22"/>
          <w:u w:val="single"/>
        </w:rPr>
      </w:pPr>
      <w:r w:rsidRPr="009775F8">
        <w:rPr>
          <w:rFonts w:ascii="Arial" w:hAnsi="Arial" w:cs="Arial"/>
          <w:b/>
          <w:smallCaps/>
          <w:sz w:val="22"/>
          <w:u w:val="single"/>
        </w:rPr>
        <w:t>COURSE DESCRIPTION</w:t>
      </w:r>
    </w:p>
    <w:p w:rsidR="00943EB9" w:rsidRPr="009775F8" w:rsidRDefault="00943EB9" w:rsidP="0025684D">
      <w:pPr>
        <w:jc w:val="both"/>
        <w:rPr>
          <w:rFonts w:ascii="Arial" w:hAnsi="Arial" w:cs="Arial"/>
          <w:sz w:val="22"/>
          <w:szCs w:val="22"/>
        </w:rPr>
      </w:pPr>
      <w:r w:rsidRPr="009775F8">
        <w:rPr>
          <w:rFonts w:ascii="Arial" w:hAnsi="Arial" w:cs="Arial"/>
          <w:sz w:val="22"/>
          <w:szCs w:val="22"/>
        </w:rPr>
        <w:t>Students will be introduced to natural disasters; the processes and energy sources that produce them, along with the spatial distribution and pattern of natural phenomena, while developing an understanding of the impact these ph</w:t>
      </w:r>
      <w:r w:rsidR="000B6F45">
        <w:rPr>
          <w:rFonts w:ascii="Arial" w:hAnsi="Arial" w:cs="Arial"/>
          <w:sz w:val="22"/>
          <w:szCs w:val="22"/>
        </w:rPr>
        <w:t xml:space="preserve">enomena have on human activity.  </w:t>
      </w:r>
      <w:r w:rsidRPr="009775F8">
        <w:rPr>
          <w:rFonts w:ascii="Arial" w:hAnsi="Arial" w:cs="Arial"/>
          <w:sz w:val="22"/>
          <w:szCs w:val="22"/>
        </w:rPr>
        <w:t>Students will become aware of the dynamic nature of the earth, and the effect this has on the physical, economic, and personal/emotional aspects of their lives. They will discover the ramifications of these phenomena in their lives with an increased understanding of the necessity for preparation, if not prevention, should some type of natural disaster occur locally. Students will also develop an increased awareness of the financial and emotional toll that a headline really represents. All disasters are actually individual disasters!</w:t>
      </w:r>
    </w:p>
    <w:p w:rsidR="008E582D" w:rsidRPr="009775F8" w:rsidRDefault="008E582D" w:rsidP="0025684D">
      <w:pPr>
        <w:jc w:val="both"/>
        <w:rPr>
          <w:rFonts w:ascii="Arial" w:hAnsi="Arial" w:cs="Arial"/>
          <w:bCs/>
          <w:sz w:val="22"/>
          <w:szCs w:val="22"/>
        </w:rPr>
      </w:pPr>
    </w:p>
    <w:p w:rsidR="008E582D" w:rsidRPr="009775F8" w:rsidRDefault="00446DCB" w:rsidP="0025684D">
      <w:pPr>
        <w:jc w:val="both"/>
        <w:rPr>
          <w:rFonts w:ascii="Arial" w:hAnsi="Arial" w:cs="Arial"/>
          <w:b/>
          <w:bCs/>
          <w:smallCaps/>
          <w:sz w:val="22"/>
          <w:szCs w:val="22"/>
          <w:u w:val="single"/>
        </w:rPr>
      </w:pPr>
      <w:r w:rsidRPr="009775F8">
        <w:rPr>
          <w:rFonts w:ascii="Arial" w:hAnsi="Arial" w:cs="Arial"/>
          <w:b/>
          <w:bCs/>
          <w:smallCaps/>
          <w:sz w:val="22"/>
          <w:szCs w:val="22"/>
          <w:u w:val="single"/>
        </w:rPr>
        <w:t>COURSE OBJECTIVES</w:t>
      </w:r>
    </w:p>
    <w:p w:rsidR="00DA310D" w:rsidRPr="009775F8" w:rsidRDefault="008E582D" w:rsidP="0025684D">
      <w:pPr>
        <w:jc w:val="both"/>
        <w:rPr>
          <w:rFonts w:ascii="Arial" w:hAnsi="Arial" w:cs="Arial"/>
          <w:sz w:val="22"/>
          <w:szCs w:val="22"/>
        </w:rPr>
      </w:pPr>
      <w:r w:rsidRPr="009775F8">
        <w:rPr>
          <w:rFonts w:ascii="Arial" w:hAnsi="Arial" w:cs="Arial"/>
          <w:sz w:val="22"/>
        </w:rPr>
        <w:t xml:space="preserve">The Geography Department has listed the following as its desired outcomes for students, who upon the completion of </w:t>
      </w:r>
      <w:r w:rsidR="001376CF" w:rsidRPr="009775F8">
        <w:rPr>
          <w:rFonts w:ascii="Arial" w:hAnsi="Arial" w:cs="Arial"/>
          <w:sz w:val="22"/>
        </w:rPr>
        <w:t>GEOG 17</w:t>
      </w:r>
      <w:r w:rsidR="00205050" w:rsidRPr="009775F8">
        <w:rPr>
          <w:rFonts w:ascii="Arial" w:hAnsi="Arial" w:cs="Arial"/>
          <w:sz w:val="22"/>
        </w:rPr>
        <w:t>00</w:t>
      </w:r>
      <w:r w:rsidRPr="009775F8">
        <w:rPr>
          <w:rFonts w:ascii="Arial" w:hAnsi="Arial" w:cs="Arial"/>
          <w:sz w:val="22"/>
        </w:rPr>
        <w:t xml:space="preserve"> should be able to: </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Analyze and understand natural processes that create disaster events such as: earthquakes, volcanoes, landslides, tsunamis, severe weather, disease, and climate change.</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Understand how natural hazards become disasters and ultimately catastrophes.</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Know how many natural processes are cylindrical meaning that they a frequency of recurrence which also influences their magnitude.</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Analyze the role humans play in creating natural disasters (i.e. population growth, poverty, environmental degradation, climate change, and politics).</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Understand the technology used to measure and analyze natural processes such as satellite imagery, aerial photography, Geographic Information Systems (GIS), Global Positioning Systems (GPS), and ground data.</w:t>
      </w:r>
    </w:p>
    <w:p w:rsidR="000E3AC5" w:rsidRDefault="00943EB9" w:rsidP="000E3AC5">
      <w:pPr>
        <w:pStyle w:val="ListParagraph"/>
        <w:numPr>
          <w:ilvl w:val="0"/>
          <w:numId w:val="18"/>
        </w:numPr>
        <w:jc w:val="both"/>
        <w:rPr>
          <w:rFonts w:ascii="Arial" w:hAnsi="Arial" w:cs="Arial"/>
          <w:sz w:val="22"/>
          <w:szCs w:val="22"/>
        </w:rPr>
      </w:pPr>
      <w:r w:rsidRPr="009775F8">
        <w:rPr>
          <w:rFonts w:ascii="Arial" w:hAnsi="Arial" w:cs="Arial"/>
          <w:sz w:val="22"/>
          <w:szCs w:val="22"/>
        </w:rPr>
        <w:t>Determine what the roles are of natural disaster mitigation at a federal and local governmental level, community level, and individual.</w:t>
      </w:r>
    </w:p>
    <w:p w:rsidR="00F43389" w:rsidRDefault="00F43389" w:rsidP="00F43389">
      <w:pPr>
        <w:pStyle w:val="ListParagraph"/>
        <w:jc w:val="both"/>
        <w:rPr>
          <w:rFonts w:ascii="Arial" w:hAnsi="Arial" w:cs="Arial"/>
          <w:sz w:val="22"/>
          <w:szCs w:val="22"/>
        </w:rPr>
      </w:pPr>
    </w:p>
    <w:p w:rsidR="0079123A" w:rsidRPr="000E3AC5" w:rsidRDefault="008E582D" w:rsidP="000E3AC5">
      <w:pPr>
        <w:jc w:val="both"/>
        <w:rPr>
          <w:rFonts w:ascii="Arial" w:hAnsi="Arial" w:cs="Arial"/>
          <w:sz w:val="22"/>
          <w:szCs w:val="22"/>
        </w:rPr>
      </w:pPr>
      <w:r w:rsidRPr="000E3AC5">
        <w:rPr>
          <w:rFonts w:ascii="Arial" w:hAnsi="Arial" w:cs="Arial"/>
          <w:sz w:val="22"/>
        </w:rPr>
        <w:lastRenderedPageBreak/>
        <w:t xml:space="preserve">These objectives will also help you achieve SLCC’s Learning Outcomes. Read a description of the outcomes at </w:t>
      </w:r>
      <w:hyperlink r:id="rId12" w:history="1">
        <w:r w:rsidR="00733F57" w:rsidRPr="000E3AC5">
          <w:rPr>
            <w:rStyle w:val="Hyperlink"/>
            <w:rFonts w:ascii="Arial" w:hAnsi="Arial" w:cs="Arial"/>
            <w:sz w:val="22"/>
          </w:rPr>
          <w:t>http://www.slcc.edu/gened/eportfolio/learningoutcomes.asp</w:t>
        </w:r>
      </w:hyperlink>
      <w:r w:rsidR="001B69BB" w:rsidRPr="000E3AC5">
        <w:rPr>
          <w:rFonts w:ascii="Arial" w:hAnsi="Arial" w:cs="Arial"/>
          <w:sz w:val="22"/>
        </w:rPr>
        <w:t xml:space="preserve"> </w:t>
      </w:r>
      <w:r w:rsidR="00205050" w:rsidRPr="000E3AC5">
        <w:rPr>
          <w:rFonts w:ascii="Arial" w:hAnsi="Arial" w:cs="Arial"/>
          <w:sz w:val="22"/>
        </w:rPr>
        <w:t xml:space="preserve">BEFORE </w:t>
      </w:r>
      <w:r w:rsidRPr="000E3AC5">
        <w:rPr>
          <w:rFonts w:ascii="Arial" w:hAnsi="Arial" w:cs="Arial"/>
          <w:sz w:val="22"/>
        </w:rPr>
        <w:t xml:space="preserve">the end of the first week. </w:t>
      </w:r>
    </w:p>
    <w:p w:rsidR="009775F8" w:rsidRPr="009775F8" w:rsidRDefault="009775F8" w:rsidP="0025684D">
      <w:pPr>
        <w:ind w:left="360"/>
        <w:jc w:val="both"/>
        <w:rPr>
          <w:rFonts w:ascii="Arial" w:hAnsi="Arial" w:cs="Arial"/>
          <w:sz w:val="22"/>
          <w:szCs w:val="22"/>
        </w:rPr>
      </w:pPr>
    </w:p>
    <w:p w:rsidR="00A65D87" w:rsidRPr="00C353BB" w:rsidRDefault="00A65D87" w:rsidP="00A65D87">
      <w:pPr>
        <w:jc w:val="both"/>
        <w:rPr>
          <w:rFonts w:ascii="Arial" w:hAnsi="Arial" w:cs="Arial"/>
          <w:b/>
          <w:smallCaps/>
          <w:sz w:val="22"/>
          <w:u w:val="single"/>
        </w:rPr>
      </w:pPr>
      <w:r w:rsidRPr="00C353BB">
        <w:rPr>
          <w:rFonts w:ascii="Arial" w:hAnsi="Arial" w:cs="Arial"/>
          <w:b/>
          <w:smallCaps/>
          <w:sz w:val="22"/>
          <w:u w:val="single"/>
        </w:rPr>
        <w:t>COURSE PROCEDURES</w:t>
      </w:r>
    </w:p>
    <w:p w:rsidR="00A65D87" w:rsidRPr="009775F8" w:rsidRDefault="00A65D87" w:rsidP="00A65D87">
      <w:pPr>
        <w:tabs>
          <w:tab w:val="left" w:pos="90"/>
        </w:tabs>
        <w:ind w:right="-540"/>
        <w:jc w:val="both"/>
        <w:rPr>
          <w:rFonts w:ascii="Arial" w:hAnsi="Arial" w:cs="Arial"/>
          <w:sz w:val="22"/>
        </w:rPr>
      </w:pPr>
      <w:r w:rsidRPr="009775F8">
        <w:rPr>
          <w:rFonts w:ascii="Arial" w:hAnsi="Arial" w:cs="Arial"/>
          <w:sz w:val="22"/>
          <w:u w:val="single"/>
        </w:rPr>
        <w:t>Canvas Learning Management Site</w:t>
      </w:r>
      <w:r w:rsidRPr="009775F8">
        <w:rPr>
          <w:rFonts w:ascii="Arial" w:eastAsia="Arial Unicode MS" w:hAnsi="Arial" w:cs="Arial"/>
          <w:sz w:val="22"/>
          <w:szCs w:val="20"/>
        </w:rPr>
        <w:t xml:space="preserve">: </w:t>
      </w:r>
      <w:r w:rsidRPr="009775F8">
        <w:rPr>
          <w:rFonts w:ascii="Arial" w:hAnsi="Arial" w:cs="Arial"/>
          <w:sz w:val="22"/>
        </w:rPr>
        <w:t>Our course has a</w:t>
      </w:r>
      <w:r w:rsidR="001011DB">
        <w:rPr>
          <w:rFonts w:ascii="Arial" w:hAnsi="Arial" w:cs="Arial"/>
          <w:sz w:val="22"/>
        </w:rPr>
        <w:t>n</w:t>
      </w:r>
      <w:r w:rsidRPr="009775F8">
        <w:rPr>
          <w:rFonts w:ascii="Arial" w:hAnsi="Arial" w:cs="Arial"/>
          <w:sz w:val="22"/>
        </w:rPr>
        <w:t xml:space="preserve"> </w:t>
      </w:r>
      <w:proofErr w:type="spellStart"/>
      <w:r w:rsidRPr="009775F8">
        <w:rPr>
          <w:rFonts w:ascii="Arial" w:hAnsi="Arial" w:cs="Arial"/>
          <w:sz w:val="22"/>
        </w:rPr>
        <w:t>Instructure</w:t>
      </w:r>
      <w:proofErr w:type="spellEnd"/>
      <w:r w:rsidRPr="009775F8">
        <w:rPr>
          <w:rFonts w:ascii="Arial" w:hAnsi="Arial" w:cs="Arial"/>
          <w:sz w:val="22"/>
        </w:rPr>
        <w:t xml:space="preserve"> Canvas website. You can access our Canvas site by logging into </w:t>
      </w:r>
      <w:proofErr w:type="spellStart"/>
      <w:r w:rsidRPr="009775F8">
        <w:rPr>
          <w:rFonts w:ascii="Arial" w:hAnsi="Arial" w:cs="Arial"/>
          <w:sz w:val="22"/>
        </w:rPr>
        <w:t>MyPage</w:t>
      </w:r>
      <w:proofErr w:type="spellEnd"/>
      <w:r w:rsidRPr="009775F8">
        <w:rPr>
          <w:rFonts w:ascii="Arial" w:hAnsi="Arial" w:cs="Arial"/>
          <w:sz w:val="22"/>
        </w:rPr>
        <w:t>, clicking on “</w:t>
      </w:r>
      <w:proofErr w:type="spellStart"/>
      <w:r w:rsidRPr="009775F8">
        <w:rPr>
          <w:rFonts w:ascii="Arial" w:hAnsi="Arial" w:cs="Arial"/>
          <w:sz w:val="22"/>
        </w:rPr>
        <w:t>MyCourses</w:t>
      </w:r>
      <w:proofErr w:type="spellEnd"/>
      <w:r w:rsidRPr="009775F8">
        <w:rPr>
          <w:rFonts w:ascii="Arial" w:hAnsi="Arial" w:cs="Arial"/>
          <w:sz w:val="22"/>
        </w:rPr>
        <w:t>”, and then clicking on “</w:t>
      </w:r>
      <w:proofErr w:type="spellStart"/>
      <w:r w:rsidRPr="009775F8">
        <w:rPr>
          <w:rFonts w:ascii="Arial" w:hAnsi="Arial" w:cs="Arial"/>
          <w:sz w:val="22"/>
        </w:rPr>
        <w:t>Instructure</w:t>
      </w:r>
      <w:proofErr w:type="spellEnd"/>
      <w:r w:rsidRPr="009775F8">
        <w:rPr>
          <w:rFonts w:ascii="Arial" w:hAnsi="Arial" w:cs="Arial"/>
          <w:sz w:val="22"/>
        </w:rPr>
        <w:t xml:space="preserve"> Canvas” at the bottom of the page. If you need to log into Canvas, use the same username and password as </w:t>
      </w:r>
      <w:proofErr w:type="spellStart"/>
      <w:r w:rsidRPr="009775F8">
        <w:rPr>
          <w:rFonts w:ascii="Arial" w:hAnsi="Arial" w:cs="Arial"/>
          <w:sz w:val="22"/>
        </w:rPr>
        <w:t>MyPage</w:t>
      </w:r>
      <w:proofErr w:type="spellEnd"/>
      <w:r w:rsidRPr="009775F8">
        <w:rPr>
          <w:rFonts w:ascii="Arial" w:hAnsi="Arial" w:cs="Arial"/>
          <w:sz w:val="22"/>
        </w:rPr>
        <w:t>.</w:t>
      </w:r>
      <w:r w:rsidRPr="009775F8">
        <w:rPr>
          <w:rFonts w:ascii="Arial" w:eastAsia="Arial Unicode MS" w:hAnsi="Arial" w:cs="Arial"/>
          <w:sz w:val="22"/>
          <w:szCs w:val="20"/>
        </w:rPr>
        <w:t xml:space="preserve"> </w:t>
      </w:r>
      <w:r w:rsidRPr="009775F8">
        <w:rPr>
          <w:rFonts w:ascii="Arial" w:hAnsi="Arial" w:cs="Arial"/>
          <w:sz w:val="22"/>
        </w:rPr>
        <w:t>If you have problems accessing our Canvas site, call the help desk at 957-5555. Not reading an alert posted by the Help Desk is not an excuse for missing an assignment. There are free computers for you to use on campus.</w:t>
      </w:r>
    </w:p>
    <w:p w:rsidR="00A65D87" w:rsidRPr="009775F8" w:rsidRDefault="00A65D87" w:rsidP="00A65D87">
      <w:pPr>
        <w:tabs>
          <w:tab w:val="left" w:pos="90"/>
        </w:tabs>
        <w:ind w:right="-540"/>
        <w:jc w:val="both"/>
        <w:rPr>
          <w:rFonts w:ascii="Arial" w:eastAsia="Arial Unicode MS" w:hAnsi="Arial" w:cs="Arial"/>
          <w:sz w:val="22"/>
          <w:szCs w:val="20"/>
        </w:rPr>
      </w:pPr>
    </w:p>
    <w:p w:rsidR="00A65D87" w:rsidRPr="006015E9" w:rsidRDefault="00A65D87" w:rsidP="00A65D87">
      <w:pPr>
        <w:jc w:val="both"/>
        <w:rPr>
          <w:rFonts w:ascii="Arial" w:hAnsi="Arial" w:cs="Arial"/>
          <w:sz w:val="22"/>
        </w:rPr>
      </w:pPr>
      <w:r w:rsidRPr="006015E9">
        <w:rPr>
          <w:rFonts w:ascii="Arial" w:hAnsi="Arial" w:cs="Arial"/>
          <w:sz w:val="22"/>
        </w:rPr>
        <w:t>All of your assignments, exams, or anything will be submitted online.  Also note that you can set up social media services in Canvas in your profile. It is HIGHLY recommended you set up Canvas so send you cell phone instant messages, Facebook, or Twitter posts. When your instructor sends out information on Canvas, you will be notified in the social media you designate.</w:t>
      </w:r>
    </w:p>
    <w:p w:rsidR="00A65D87" w:rsidRPr="009775F8" w:rsidRDefault="00A65D87" w:rsidP="00A65D87">
      <w:pPr>
        <w:jc w:val="both"/>
        <w:rPr>
          <w:rFonts w:ascii="Arial" w:hAnsi="Arial" w:cs="Arial"/>
          <w:sz w:val="22"/>
          <w:u w:val="single"/>
        </w:rPr>
      </w:pPr>
    </w:p>
    <w:p w:rsidR="00A65D87" w:rsidRPr="009775F8" w:rsidRDefault="00A65D87" w:rsidP="00A65D87">
      <w:pPr>
        <w:jc w:val="both"/>
        <w:rPr>
          <w:rFonts w:ascii="Arial" w:hAnsi="Arial" w:cs="Arial"/>
          <w:b/>
          <w:sz w:val="22"/>
        </w:rPr>
      </w:pPr>
      <w:r w:rsidRPr="009775F8">
        <w:rPr>
          <w:rFonts w:ascii="Arial" w:hAnsi="Arial" w:cs="Arial"/>
          <w:sz w:val="22"/>
          <w:u w:val="single"/>
        </w:rPr>
        <w:t>Late Work</w:t>
      </w:r>
      <w:r w:rsidRPr="009775F8">
        <w:rPr>
          <w:rFonts w:ascii="Arial" w:hAnsi="Arial" w:cs="Arial"/>
          <w:sz w:val="22"/>
        </w:rPr>
        <w:t>:</w:t>
      </w:r>
      <w:r w:rsidRPr="009775F8">
        <w:rPr>
          <w:rFonts w:ascii="Arial" w:hAnsi="Arial" w:cs="Arial"/>
          <w:b/>
          <w:sz w:val="22"/>
        </w:rPr>
        <w:t xml:space="preserve"> </w:t>
      </w:r>
      <w:r w:rsidR="000B6F45">
        <w:rPr>
          <w:rFonts w:ascii="Arial" w:hAnsi="Arial" w:cs="Arial"/>
          <w:sz w:val="22"/>
        </w:rPr>
        <w:t>A</w:t>
      </w:r>
      <w:r w:rsidRPr="009775F8">
        <w:rPr>
          <w:rFonts w:ascii="Arial" w:hAnsi="Arial" w:cs="Arial"/>
          <w:sz w:val="22"/>
        </w:rPr>
        <w:t xml:space="preserve">ll assignments and discussions </w:t>
      </w:r>
      <w:r w:rsidR="000B6F45">
        <w:rPr>
          <w:rFonts w:ascii="Arial" w:hAnsi="Arial" w:cs="Arial"/>
          <w:sz w:val="22"/>
        </w:rPr>
        <w:t xml:space="preserve">are </w:t>
      </w:r>
      <w:r w:rsidRPr="009775F8">
        <w:rPr>
          <w:rFonts w:ascii="Arial" w:hAnsi="Arial" w:cs="Arial"/>
          <w:sz w:val="22"/>
        </w:rPr>
        <w:t xml:space="preserve">to be turned in on time. Late work will not be accepted unless you are maimed, very sick, or otherwise incapable of using your fingers or your brain. If you experience such calamities, you may ask for </w:t>
      </w:r>
      <w:r w:rsidR="000B6F45">
        <w:rPr>
          <w:rFonts w:ascii="Arial" w:hAnsi="Arial" w:cs="Arial"/>
          <w:sz w:val="22"/>
        </w:rPr>
        <w:t>and receive an extension assuming you can provide</w:t>
      </w:r>
      <w:r w:rsidRPr="009775F8">
        <w:rPr>
          <w:rFonts w:ascii="Arial" w:hAnsi="Arial" w:cs="Arial"/>
          <w:sz w:val="22"/>
        </w:rPr>
        <w:t xml:space="preserve"> documentation. </w:t>
      </w:r>
    </w:p>
    <w:p w:rsidR="00A65D87" w:rsidRPr="009775F8" w:rsidRDefault="00A65D87" w:rsidP="00A65D87">
      <w:pPr>
        <w:jc w:val="both"/>
        <w:rPr>
          <w:rFonts w:ascii="Arial" w:hAnsi="Arial" w:cs="Arial"/>
          <w:sz w:val="22"/>
        </w:rPr>
      </w:pPr>
    </w:p>
    <w:p w:rsidR="00A65D87" w:rsidRDefault="00A65D87" w:rsidP="00A65D87">
      <w:pPr>
        <w:jc w:val="both"/>
        <w:rPr>
          <w:rFonts w:ascii="Arial" w:hAnsi="Arial" w:cs="Arial"/>
          <w:sz w:val="22"/>
        </w:rPr>
      </w:pPr>
      <w:r w:rsidRPr="009775F8">
        <w:rPr>
          <w:rFonts w:ascii="Arial" w:hAnsi="Arial" w:cs="Arial"/>
          <w:sz w:val="22"/>
          <w:u w:val="single"/>
        </w:rPr>
        <w:t>Writing Center</w:t>
      </w:r>
      <w:r w:rsidRPr="009775F8">
        <w:rPr>
          <w:rFonts w:ascii="Arial" w:hAnsi="Arial" w:cs="Arial"/>
          <w:sz w:val="22"/>
        </w:rPr>
        <w:t xml:space="preserve">: SLCC's Writing Center is multi-functional. In addition to computers for class use, the Writing Center also offers an advising program where you have the opportunity to discuss your work with a peer tutor or faculty-writing advisor. The Writing Center advisor can help you think about your writing process by sharing impressions of your materials, offering revision strategies, discussing different ways to approach an assignment, as well as to provide an experienced </w:t>
      </w:r>
      <w:proofErr w:type="spellStart"/>
      <w:r w:rsidRPr="009775F8">
        <w:rPr>
          <w:rFonts w:ascii="Arial" w:hAnsi="Arial" w:cs="Arial"/>
          <w:sz w:val="22"/>
        </w:rPr>
        <w:t>READer</w:t>
      </w:r>
      <w:proofErr w:type="spellEnd"/>
      <w:r w:rsidRPr="009775F8">
        <w:rPr>
          <w:rFonts w:ascii="Arial" w:hAnsi="Arial" w:cs="Arial"/>
          <w:sz w:val="22"/>
        </w:rPr>
        <w:t xml:space="preserve"> for your work. The Writing Center is not a place to go to get a paper "fixed" or "corrected." Be prepared with questions for your advisor. Ask yourself what yo</w:t>
      </w:r>
      <w:r w:rsidR="001011DB">
        <w:rPr>
          <w:rFonts w:ascii="Arial" w:hAnsi="Arial" w:cs="Arial"/>
          <w:sz w:val="22"/>
        </w:rPr>
        <w:t xml:space="preserve">u want to work on, whether it </w:t>
      </w:r>
      <w:proofErr w:type="gramStart"/>
      <w:r w:rsidR="001011DB">
        <w:rPr>
          <w:rFonts w:ascii="Arial" w:hAnsi="Arial" w:cs="Arial"/>
          <w:sz w:val="22"/>
        </w:rPr>
        <w:t xml:space="preserve">is </w:t>
      </w:r>
      <w:r w:rsidRPr="009775F8">
        <w:rPr>
          <w:rFonts w:ascii="Arial" w:hAnsi="Arial" w:cs="Arial"/>
          <w:sz w:val="22"/>
        </w:rPr>
        <w:t>understanding</w:t>
      </w:r>
      <w:proofErr w:type="gramEnd"/>
      <w:r w:rsidRPr="009775F8">
        <w:rPr>
          <w:rFonts w:ascii="Arial" w:hAnsi="Arial" w:cs="Arial"/>
          <w:sz w:val="22"/>
        </w:rPr>
        <w:t xml:space="preserve"> an assignment, having an advisor give you his/her impressions of a passage you've written, or to talk about "what you want to say." You may sign up for an appointment in AD 218. Advisors are available to help you with any writing assignment for any class you take. You may also send a draft to an advisor through e-mail. The address is </w:t>
      </w:r>
      <w:hyperlink r:id="rId13" w:history="1">
        <w:r w:rsidRPr="009775F8">
          <w:rPr>
            <w:rStyle w:val="Hyperlink"/>
            <w:rFonts w:ascii="Arial" w:hAnsi="Arial" w:cs="Arial"/>
            <w:sz w:val="22"/>
          </w:rPr>
          <w:t>ET@englab.slcc.edu</w:t>
        </w:r>
      </w:hyperlink>
      <w:r w:rsidRPr="009775F8">
        <w:rPr>
          <w:rFonts w:ascii="Arial" w:hAnsi="Arial" w:cs="Arial"/>
          <w:sz w:val="22"/>
        </w:rPr>
        <w:t>. Be sure to include questions and concerns you may have as well as a copy of the writing assignment.</w:t>
      </w:r>
    </w:p>
    <w:p w:rsidR="00A65D87" w:rsidRPr="009775F8" w:rsidRDefault="00A65D87" w:rsidP="00A65D87">
      <w:pPr>
        <w:jc w:val="both"/>
        <w:rPr>
          <w:rFonts w:ascii="Arial" w:hAnsi="Arial" w:cs="Arial"/>
          <w:sz w:val="22"/>
        </w:rPr>
      </w:pPr>
    </w:p>
    <w:p w:rsidR="00733F57" w:rsidRPr="00733F57" w:rsidRDefault="00886782" w:rsidP="0025684D">
      <w:pPr>
        <w:pStyle w:val="Heading1"/>
        <w:jc w:val="both"/>
        <w:rPr>
          <w:rFonts w:ascii="Arial" w:hAnsi="Arial" w:cs="Arial"/>
          <w:b/>
          <w:smallCaps/>
          <w:sz w:val="22"/>
        </w:rPr>
      </w:pPr>
      <w:r>
        <w:rPr>
          <w:rFonts w:ascii="Arial" w:hAnsi="Arial" w:cs="Arial"/>
          <w:b/>
          <w:smallCaps/>
          <w:sz w:val="22"/>
        </w:rPr>
        <w:t>COURSE GRAD</w:t>
      </w:r>
      <w:r w:rsidR="00733F57">
        <w:rPr>
          <w:rFonts w:ascii="Arial" w:hAnsi="Arial" w:cs="Arial"/>
          <w:b/>
          <w:smallCaps/>
          <w:sz w:val="22"/>
        </w:rPr>
        <w:t>ING</w:t>
      </w:r>
    </w:p>
    <w:p w:rsidR="001052F0" w:rsidRPr="000E3AC5" w:rsidRDefault="000E3AC5" w:rsidP="0025684D">
      <w:pPr>
        <w:jc w:val="both"/>
        <w:rPr>
          <w:rFonts w:ascii="Arial" w:hAnsi="Arial" w:cs="Arial"/>
          <w:sz w:val="22"/>
          <w:szCs w:val="22"/>
        </w:rPr>
      </w:pPr>
      <w:r>
        <w:rPr>
          <w:rFonts w:ascii="Arial" w:hAnsi="Arial" w:cs="Arial"/>
          <w:sz w:val="22"/>
          <w:szCs w:val="22"/>
        </w:rPr>
        <w:t xml:space="preserve">The online course work </w:t>
      </w:r>
      <w:r w:rsidR="009E2169">
        <w:rPr>
          <w:rFonts w:ascii="Arial" w:hAnsi="Arial" w:cs="Arial"/>
          <w:sz w:val="22"/>
          <w:szCs w:val="22"/>
        </w:rPr>
        <w:t xml:space="preserve">for Geography 1700 </w:t>
      </w:r>
      <w:r>
        <w:rPr>
          <w:rFonts w:ascii="Arial" w:hAnsi="Arial" w:cs="Arial"/>
          <w:sz w:val="22"/>
          <w:szCs w:val="22"/>
        </w:rPr>
        <w:t>has been divided into 12 modules that closely correspond with 12 chapters in the textbook.  (Chapter 11 “Coastal Hazards and Chapter 14 “Impacts and Extinctions” will not be covered owing to time constraints.)</w:t>
      </w:r>
      <w:r w:rsidR="00D87F90">
        <w:rPr>
          <w:rFonts w:ascii="Arial" w:hAnsi="Arial" w:cs="Arial"/>
          <w:sz w:val="22"/>
          <w:szCs w:val="22"/>
        </w:rPr>
        <w:t xml:space="preserve">  To be successful, first read the chapter in the textbook and then the attached supplemental information found under each module.</w:t>
      </w:r>
      <w:r w:rsidR="006015E9">
        <w:rPr>
          <w:rFonts w:ascii="Arial" w:hAnsi="Arial" w:cs="Arial"/>
          <w:sz w:val="22"/>
          <w:szCs w:val="22"/>
        </w:rPr>
        <w:t xml:space="preserve">  Periodic </w:t>
      </w:r>
      <w:r w:rsidR="00A65D87">
        <w:rPr>
          <w:rFonts w:ascii="Arial" w:hAnsi="Arial" w:cs="Arial"/>
          <w:sz w:val="22"/>
          <w:szCs w:val="22"/>
        </w:rPr>
        <w:t xml:space="preserve">discussion, </w:t>
      </w:r>
      <w:r w:rsidR="006015E9">
        <w:rPr>
          <w:rFonts w:ascii="Arial" w:hAnsi="Arial" w:cs="Arial"/>
          <w:sz w:val="22"/>
          <w:szCs w:val="22"/>
        </w:rPr>
        <w:t xml:space="preserve">assignments, </w:t>
      </w:r>
      <w:r w:rsidR="00A65D87">
        <w:rPr>
          <w:rFonts w:ascii="Arial" w:hAnsi="Arial" w:cs="Arial"/>
          <w:sz w:val="22"/>
          <w:szCs w:val="22"/>
        </w:rPr>
        <w:t xml:space="preserve">and quizzes will count toward your </w:t>
      </w:r>
      <w:r w:rsidR="00886782">
        <w:rPr>
          <w:rFonts w:ascii="Arial" w:hAnsi="Arial" w:cs="Arial"/>
          <w:sz w:val="22"/>
          <w:szCs w:val="22"/>
        </w:rPr>
        <w:t xml:space="preserve">final course </w:t>
      </w:r>
      <w:r w:rsidR="00A65D87">
        <w:rPr>
          <w:rFonts w:ascii="Arial" w:hAnsi="Arial" w:cs="Arial"/>
          <w:sz w:val="22"/>
          <w:szCs w:val="22"/>
        </w:rPr>
        <w:t>grade.  As such, i</w:t>
      </w:r>
      <w:r w:rsidR="00D87F90">
        <w:rPr>
          <w:rFonts w:ascii="Arial" w:hAnsi="Arial" w:cs="Arial"/>
          <w:sz w:val="22"/>
          <w:szCs w:val="22"/>
        </w:rPr>
        <w:t xml:space="preserve">t is important that you keep up with the class as this course moves at a fairly fast pace.  </w:t>
      </w:r>
    </w:p>
    <w:p w:rsidR="001052F0" w:rsidRPr="009775F8" w:rsidRDefault="001052F0" w:rsidP="0025684D">
      <w:pPr>
        <w:jc w:val="both"/>
        <w:rPr>
          <w:rFonts w:ascii="Arial" w:hAnsi="Arial" w:cs="Arial"/>
        </w:rPr>
      </w:pPr>
    </w:p>
    <w:p w:rsidR="0079123A" w:rsidRPr="00733F57" w:rsidRDefault="00886782" w:rsidP="0025684D">
      <w:pPr>
        <w:pStyle w:val="Heading1"/>
        <w:jc w:val="both"/>
        <w:rPr>
          <w:rFonts w:ascii="Arial" w:hAnsi="Arial" w:cs="Arial"/>
          <w:b/>
          <w:smallCaps/>
          <w:sz w:val="22"/>
        </w:rPr>
      </w:pPr>
      <w:r>
        <w:rPr>
          <w:rFonts w:ascii="Arial" w:hAnsi="Arial" w:cs="Arial"/>
          <w:b/>
          <w:smallCaps/>
          <w:sz w:val="22"/>
        </w:rPr>
        <w:t xml:space="preserve">GRADED ITEMS </w:t>
      </w:r>
    </w:p>
    <w:p w:rsidR="00886782" w:rsidRDefault="00205DAD" w:rsidP="0025684D">
      <w:pPr>
        <w:jc w:val="both"/>
        <w:rPr>
          <w:rFonts w:ascii="Arial" w:hAnsi="Arial" w:cs="Arial"/>
          <w:sz w:val="22"/>
        </w:rPr>
      </w:pPr>
      <w:r>
        <w:rPr>
          <w:rFonts w:ascii="Arial" w:hAnsi="Arial" w:cs="Arial"/>
          <w:sz w:val="22"/>
        </w:rPr>
        <w:t xml:space="preserve">  </w:t>
      </w:r>
      <w:proofErr w:type="gramStart"/>
      <w:r>
        <w:rPr>
          <w:rFonts w:ascii="Arial" w:hAnsi="Arial" w:cs="Arial"/>
          <w:sz w:val="22"/>
        </w:rPr>
        <w:t>6  Discussions</w:t>
      </w:r>
      <w:proofErr w:type="gramEnd"/>
      <w:r>
        <w:rPr>
          <w:rFonts w:ascii="Arial" w:hAnsi="Arial" w:cs="Arial"/>
          <w:sz w:val="22"/>
        </w:rPr>
        <w:t xml:space="preserve"> each worth 20 points</w:t>
      </w:r>
      <w:r w:rsidR="00EC6455">
        <w:rPr>
          <w:rFonts w:ascii="Arial" w:hAnsi="Arial" w:cs="Arial"/>
          <w:sz w:val="22"/>
        </w:rPr>
        <w:t xml:space="preserve"> each</w:t>
      </w:r>
      <w:r w:rsidR="00EC6455">
        <w:rPr>
          <w:rFonts w:ascii="Arial" w:hAnsi="Arial" w:cs="Arial"/>
          <w:sz w:val="22"/>
        </w:rPr>
        <w:tab/>
      </w:r>
      <w:r w:rsidR="00EC6455">
        <w:rPr>
          <w:rFonts w:ascii="Arial" w:hAnsi="Arial" w:cs="Arial"/>
          <w:sz w:val="22"/>
        </w:rPr>
        <w:tab/>
        <w:t>120 Total P</w:t>
      </w:r>
      <w:r>
        <w:rPr>
          <w:rFonts w:ascii="Arial" w:hAnsi="Arial" w:cs="Arial"/>
          <w:sz w:val="22"/>
        </w:rPr>
        <w:t>oints</w:t>
      </w:r>
    </w:p>
    <w:p w:rsidR="00205DAD" w:rsidRDefault="00205DAD" w:rsidP="0025684D">
      <w:pPr>
        <w:jc w:val="both"/>
        <w:rPr>
          <w:rFonts w:ascii="Arial" w:hAnsi="Arial" w:cs="Arial"/>
          <w:sz w:val="22"/>
        </w:rPr>
      </w:pPr>
      <w:proofErr w:type="gramStart"/>
      <w:r>
        <w:rPr>
          <w:rFonts w:ascii="Arial" w:hAnsi="Arial" w:cs="Arial"/>
          <w:sz w:val="22"/>
        </w:rPr>
        <w:t>10  Assignments</w:t>
      </w:r>
      <w:proofErr w:type="gramEnd"/>
      <w:r>
        <w:rPr>
          <w:rFonts w:ascii="Arial" w:hAnsi="Arial" w:cs="Arial"/>
          <w:sz w:val="22"/>
        </w:rPr>
        <w:t xml:space="preserve"> each worth 20 points each</w:t>
      </w:r>
      <w:r>
        <w:rPr>
          <w:rFonts w:ascii="Arial" w:hAnsi="Arial" w:cs="Arial"/>
          <w:sz w:val="22"/>
        </w:rPr>
        <w:tab/>
      </w:r>
      <w:r>
        <w:rPr>
          <w:rFonts w:ascii="Arial" w:hAnsi="Arial" w:cs="Arial"/>
          <w:sz w:val="22"/>
        </w:rPr>
        <w:tab/>
        <w:t>20</w:t>
      </w:r>
      <w:r w:rsidR="00EC6455">
        <w:rPr>
          <w:rFonts w:ascii="Arial" w:hAnsi="Arial" w:cs="Arial"/>
          <w:sz w:val="22"/>
        </w:rPr>
        <w:t>0 Total P</w:t>
      </w:r>
      <w:r>
        <w:rPr>
          <w:rFonts w:ascii="Arial" w:hAnsi="Arial" w:cs="Arial"/>
          <w:sz w:val="22"/>
        </w:rPr>
        <w:t>oints</w:t>
      </w:r>
    </w:p>
    <w:p w:rsidR="00205DAD" w:rsidRDefault="00205DAD" w:rsidP="0025684D">
      <w:pPr>
        <w:jc w:val="both"/>
        <w:rPr>
          <w:rFonts w:ascii="Arial" w:hAnsi="Arial" w:cs="Arial"/>
          <w:sz w:val="22"/>
        </w:rPr>
      </w:pPr>
      <w:r>
        <w:rPr>
          <w:rFonts w:ascii="Arial" w:hAnsi="Arial" w:cs="Arial"/>
          <w:sz w:val="22"/>
        </w:rPr>
        <w:t xml:space="preserve">  </w:t>
      </w:r>
      <w:proofErr w:type="gramStart"/>
      <w:r>
        <w:rPr>
          <w:rFonts w:ascii="Arial" w:hAnsi="Arial" w:cs="Arial"/>
          <w:sz w:val="22"/>
        </w:rPr>
        <w:t>6  Quizzes</w:t>
      </w:r>
      <w:proofErr w:type="gramEnd"/>
      <w:r>
        <w:rPr>
          <w:rFonts w:ascii="Arial" w:hAnsi="Arial" w:cs="Arial"/>
          <w:sz w:val="22"/>
        </w:rPr>
        <w:t xml:space="preserve"> each worth</w:t>
      </w:r>
      <w:r w:rsidR="00EC6455">
        <w:rPr>
          <w:rFonts w:ascii="Arial" w:hAnsi="Arial" w:cs="Arial"/>
          <w:sz w:val="22"/>
        </w:rPr>
        <w:t xml:space="preserve"> 30 points each</w:t>
      </w:r>
      <w:r w:rsidR="00EC6455">
        <w:rPr>
          <w:rFonts w:ascii="Arial" w:hAnsi="Arial" w:cs="Arial"/>
          <w:sz w:val="22"/>
        </w:rPr>
        <w:tab/>
      </w:r>
      <w:r w:rsidR="00EC6455">
        <w:rPr>
          <w:rFonts w:ascii="Arial" w:hAnsi="Arial" w:cs="Arial"/>
          <w:sz w:val="22"/>
        </w:rPr>
        <w:tab/>
        <w:t>180 Total P</w:t>
      </w:r>
      <w:r>
        <w:rPr>
          <w:rFonts w:ascii="Arial" w:hAnsi="Arial" w:cs="Arial"/>
          <w:sz w:val="22"/>
        </w:rPr>
        <w:t>oints</w:t>
      </w:r>
    </w:p>
    <w:p w:rsidR="00205DAD" w:rsidRPr="00205DAD" w:rsidRDefault="00176485" w:rsidP="0025684D">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9264" behindDoc="0" locked="0" layoutInCell="1" allowOverlap="1">
                <wp:simplePos x="0" y="0"/>
                <wp:positionH relativeFrom="column">
                  <wp:posOffset>3228974</wp:posOffset>
                </wp:positionH>
                <wp:positionV relativeFrom="paragraph">
                  <wp:posOffset>83185</wp:posOffset>
                </wp:positionV>
                <wp:extent cx="1038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38225"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6.55pt" to="3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" strokecolor="black [3213]" strokeweight="1.5pt"/>
            </w:pict>
          </mc:Fallback>
        </mc:AlternateContent>
      </w:r>
      <w:r w:rsidR="00481660" w:rsidRPr="009775F8">
        <w:rPr>
          <w:rFonts w:ascii="Arial" w:hAnsi="Arial" w:cs="Arial"/>
          <w:sz w:val="22"/>
        </w:rPr>
        <w:tab/>
      </w:r>
      <w:r w:rsidR="00481660" w:rsidRPr="009775F8">
        <w:rPr>
          <w:rFonts w:ascii="Arial" w:hAnsi="Arial" w:cs="Arial"/>
          <w:sz w:val="22"/>
        </w:rPr>
        <w:tab/>
      </w:r>
      <w:r w:rsidR="00481660" w:rsidRPr="009775F8">
        <w:rPr>
          <w:rFonts w:ascii="Arial" w:hAnsi="Arial" w:cs="Arial"/>
          <w:sz w:val="22"/>
        </w:rPr>
        <w:tab/>
      </w:r>
      <w:r w:rsidR="001045B6" w:rsidRPr="009775F8">
        <w:rPr>
          <w:rFonts w:ascii="Arial" w:hAnsi="Arial" w:cs="Arial"/>
          <w:sz w:val="22"/>
        </w:rPr>
        <w:tab/>
      </w:r>
    </w:p>
    <w:p w:rsidR="00481660" w:rsidRPr="009775F8" w:rsidRDefault="00DF2A61" w:rsidP="0025684D">
      <w:pPr>
        <w:jc w:val="both"/>
        <w:rPr>
          <w:rFonts w:ascii="Arial" w:hAnsi="Arial" w:cs="Arial"/>
          <w:b/>
          <w:sz w:val="22"/>
        </w:rPr>
      </w:pPr>
      <w:r w:rsidRPr="009775F8">
        <w:rPr>
          <w:rFonts w:ascii="Arial" w:hAnsi="Arial" w:cs="Arial"/>
          <w:b/>
          <w:sz w:val="22"/>
        </w:rPr>
        <w:t>Points Possible</w:t>
      </w:r>
      <w:r w:rsidR="00205DAD">
        <w:rPr>
          <w:rFonts w:ascii="Arial" w:hAnsi="Arial" w:cs="Arial"/>
          <w:b/>
          <w:sz w:val="22"/>
        </w:rPr>
        <w:tab/>
      </w:r>
      <w:r w:rsidR="00205DAD">
        <w:rPr>
          <w:rFonts w:ascii="Arial" w:hAnsi="Arial" w:cs="Arial"/>
          <w:b/>
          <w:sz w:val="22"/>
        </w:rPr>
        <w:tab/>
      </w:r>
      <w:r w:rsidR="00205DAD">
        <w:rPr>
          <w:rFonts w:ascii="Arial" w:hAnsi="Arial" w:cs="Arial"/>
          <w:b/>
          <w:sz w:val="22"/>
        </w:rPr>
        <w:tab/>
      </w:r>
      <w:r w:rsidR="00205DAD">
        <w:rPr>
          <w:rFonts w:ascii="Arial" w:hAnsi="Arial" w:cs="Arial"/>
          <w:b/>
          <w:sz w:val="22"/>
        </w:rPr>
        <w:tab/>
      </w:r>
      <w:r w:rsidR="00EC6455">
        <w:rPr>
          <w:rFonts w:ascii="Arial" w:hAnsi="Arial" w:cs="Arial"/>
          <w:b/>
          <w:sz w:val="22"/>
        </w:rPr>
        <w:tab/>
      </w:r>
      <w:r w:rsidR="00205DAD">
        <w:rPr>
          <w:rFonts w:ascii="Arial" w:hAnsi="Arial" w:cs="Arial"/>
          <w:b/>
          <w:sz w:val="22"/>
        </w:rPr>
        <w:t>500</w:t>
      </w:r>
      <w:r w:rsidR="00EC6455">
        <w:rPr>
          <w:rFonts w:ascii="Arial" w:hAnsi="Arial" w:cs="Arial"/>
          <w:b/>
          <w:sz w:val="22"/>
        </w:rPr>
        <w:t xml:space="preserve"> Total Points</w:t>
      </w:r>
      <w:r w:rsidR="00205DAD">
        <w:rPr>
          <w:rFonts w:ascii="Arial" w:hAnsi="Arial" w:cs="Arial"/>
          <w:b/>
          <w:sz w:val="22"/>
        </w:rPr>
        <w:t xml:space="preserve"> </w:t>
      </w:r>
      <w:r w:rsidRPr="009775F8">
        <w:rPr>
          <w:rFonts w:ascii="Arial" w:hAnsi="Arial" w:cs="Arial"/>
          <w:b/>
          <w:sz w:val="22"/>
        </w:rPr>
        <w:tab/>
      </w:r>
      <w:r w:rsidRPr="009775F8">
        <w:rPr>
          <w:rFonts w:ascii="Arial" w:hAnsi="Arial" w:cs="Arial"/>
          <w:b/>
          <w:sz w:val="22"/>
        </w:rPr>
        <w:tab/>
      </w:r>
      <w:r w:rsidRPr="009775F8">
        <w:rPr>
          <w:rFonts w:ascii="Arial" w:hAnsi="Arial" w:cs="Arial"/>
          <w:b/>
          <w:sz w:val="22"/>
        </w:rPr>
        <w:tab/>
      </w:r>
      <w:r w:rsidR="001045B6" w:rsidRPr="009775F8">
        <w:rPr>
          <w:rFonts w:ascii="Arial" w:hAnsi="Arial" w:cs="Arial"/>
          <w:b/>
          <w:sz w:val="22"/>
        </w:rPr>
        <w:tab/>
      </w:r>
    </w:p>
    <w:p w:rsidR="0079123A" w:rsidRPr="009775F8" w:rsidRDefault="0079123A" w:rsidP="0025684D">
      <w:pPr>
        <w:jc w:val="both"/>
        <w:rPr>
          <w:rFonts w:ascii="Arial" w:hAnsi="Arial" w:cs="Arial"/>
        </w:rPr>
      </w:pPr>
    </w:p>
    <w:p w:rsidR="0079123A" w:rsidRDefault="00733F57" w:rsidP="0025684D">
      <w:pPr>
        <w:pStyle w:val="Heading1"/>
        <w:jc w:val="both"/>
        <w:rPr>
          <w:rFonts w:ascii="Arial" w:hAnsi="Arial" w:cs="Arial"/>
          <w:b/>
          <w:smallCaps/>
          <w:sz w:val="22"/>
        </w:rPr>
      </w:pPr>
      <w:r w:rsidRPr="00733F57">
        <w:rPr>
          <w:rFonts w:ascii="Arial" w:hAnsi="Arial" w:cs="Arial"/>
          <w:b/>
          <w:smallCaps/>
          <w:sz w:val="22"/>
        </w:rPr>
        <w:lastRenderedPageBreak/>
        <w:t>GRADING SCALE</w:t>
      </w:r>
      <w:r w:rsidR="0079123A" w:rsidRPr="00733F57">
        <w:rPr>
          <w:rFonts w:ascii="Arial" w:hAnsi="Arial" w:cs="Arial"/>
          <w:b/>
          <w:smallCaps/>
          <w:sz w:val="22"/>
        </w:rPr>
        <w:t xml:space="preserve"> </w:t>
      </w:r>
    </w:p>
    <w:p w:rsidR="00DB32C7" w:rsidRDefault="00DB32C7" w:rsidP="00DB32C7">
      <w:pPr>
        <w:rPr>
          <w:rFonts w:ascii="Arial" w:hAnsi="Arial" w:cs="Arial"/>
          <w:sz w:val="22"/>
          <w:szCs w:val="22"/>
        </w:rPr>
      </w:pPr>
      <w:r>
        <w:rPr>
          <w:rFonts w:ascii="Arial" w:hAnsi="Arial" w:cs="Arial"/>
          <w:sz w:val="22"/>
          <w:szCs w:val="22"/>
        </w:rPr>
        <w:t>Students will be awarded letter grades for the course based on the following breakdown of percentages.</w:t>
      </w:r>
    </w:p>
    <w:p w:rsidR="00DB32C7" w:rsidRPr="00DB32C7" w:rsidRDefault="00DB32C7" w:rsidP="00DB32C7">
      <w:pPr>
        <w:rPr>
          <w:rFonts w:ascii="Arial" w:hAnsi="Arial" w:cs="Arial"/>
          <w:sz w:val="22"/>
          <w:szCs w:val="22"/>
        </w:rPr>
      </w:pPr>
    </w:p>
    <w:p w:rsidR="0079123A" w:rsidRPr="009775F8" w:rsidRDefault="0079123A" w:rsidP="0025684D">
      <w:pPr>
        <w:jc w:val="both"/>
        <w:rPr>
          <w:rFonts w:ascii="Arial" w:hAnsi="Arial" w:cs="Arial"/>
          <w:sz w:val="22"/>
        </w:rPr>
      </w:pPr>
      <w:r w:rsidRPr="009775F8">
        <w:rPr>
          <w:rFonts w:ascii="Arial" w:hAnsi="Arial" w:cs="Arial"/>
          <w:sz w:val="22"/>
        </w:rPr>
        <w:t>93-100 = A</w:t>
      </w:r>
      <w:r w:rsidRPr="009775F8">
        <w:rPr>
          <w:rFonts w:ascii="Arial" w:hAnsi="Arial" w:cs="Arial"/>
          <w:sz w:val="22"/>
        </w:rPr>
        <w:tab/>
        <w:t>90-92 = A-</w:t>
      </w:r>
      <w:r w:rsidRPr="009775F8">
        <w:rPr>
          <w:rFonts w:ascii="Arial" w:hAnsi="Arial" w:cs="Arial"/>
          <w:sz w:val="22"/>
        </w:rPr>
        <w:tab/>
        <w:t>87-89 = B+</w:t>
      </w:r>
      <w:r w:rsidRPr="009775F8">
        <w:rPr>
          <w:rFonts w:ascii="Arial" w:hAnsi="Arial" w:cs="Arial"/>
          <w:sz w:val="22"/>
        </w:rPr>
        <w:tab/>
        <w:t>84-86 = B</w:t>
      </w:r>
      <w:r w:rsidRPr="009775F8">
        <w:rPr>
          <w:rFonts w:ascii="Arial" w:hAnsi="Arial" w:cs="Arial"/>
          <w:sz w:val="22"/>
        </w:rPr>
        <w:tab/>
        <w:t>80-83 = B-</w:t>
      </w:r>
      <w:r w:rsidRPr="009775F8">
        <w:rPr>
          <w:rFonts w:ascii="Arial" w:hAnsi="Arial" w:cs="Arial"/>
          <w:sz w:val="22"/>
        </w:rPr>
        <w:tab/>
        <w:t>77-79 = C+</w:t>
      </w:r>
      <w:r w:rsidRPr="009775F8">
        <w:rPr>
          <w:rFonts w:ascii="Arial" w:hAnsi="Arial" w:cs="Arial"/>
          <w:sz w:val="22"/>
        </w:rPr>
        <w:tab/>
      </w:r>
    </w:p>
    <w:p w:rsidR="0056720D" w:rsidRPr="009775F8" w:rsidRDefault="0079123A" w:rsidP="0025684D">
      <w:pPr>
        <w:jc w:val="both"/>
        <w:rPr>
          <w:rFonts w:ascii="Arial" w:hAnsi="Arial" w:cs="Arial"/>
          <w:sz w:val="22"/>
        </w:rPr>
      </w:pPr>
      <w:r w:rsidRPr="009775F8">
        <w:rPr>
          <w:rFonts w:ascii="Arial" w:hAnsi="Arial" w:cs="Arial"/>
          <w:sz w:val="22"/>
        </w:rPr>
        <w:t>74-76 = C</w:t>
      </w:r>
      <w:r w:rsidRPr="009775F8">
        <w:rPr>
          <w:rFonts w:ascii="Arial" w:hAnsi="Arial" w:cs="Arial"/>
          <w:sz w:val="22"/>
        </w:rPr>
        <w:tab/>
        <w:t>70-73 = C-</w:t>
      </w:r>
      <w:r w:rsidRPr="009775F8">
        <w:rPr>
          <w:rFonts w:ascii="Arial" w:hAnsi="Arial" w:cs="Arial"/>
          <w:sz w:val="22"/>
        </w:rPr>
        <w:tab/>
        <w:t>67-69 = D+</w:t>
      </w:r>
      <w:r w:rsidRPr="009775F8">
        <w:rPr>
          <w:rFonts w:ascii="Arial" w:hAnsi="Arial" w:cs="Arial"/>
          <w:sz w:val="22"/>
        </w:rPr>
        <w:tab/>
        <w:t>64-66 = D</w:t>
      </w:r>
      <w:r w:rsidRPr="009775F8">
        <w:rPr>
          <w:rFonts w:ascii="Arial" w:hAnsi="Arial" w:cs="Arial"/>
          <w:sz w:val="22"/>
        </w:rPr>
        <w:tab/>
        <w:t>60-63 = D-</w:t>
      </w:r>
      <w:r w:rsidRPr="009775F8">
        <w:rPr>
          <w:rFonts w:ascii="Arial" w:hAnsi="Arial" w:cs="Arial"/>
          <w:sz w:val="22"/>
        </w:rPr>
        <w:tab/>
        <w:t>0-59 = E</w:t>
      </w:r>
    </w:p>
    <w:p w:rsidR="0079123A" w:rsidRPr="009775F8" w:rsidRDefault="0079123A" w:rsidP="0025684D">
      <w:pPr>
        <w:jc w:val="both"/>
        <w:rPr>
          <w:rFonts w:ascii="Arial" w:hAnsi="Arial" w:cs="Arial"/>
          <w:b/>
          <w:sz w:val="22"/>
          <w:szCs w:val="22"/>
        </w:rPr>
      </w:pPr>
    </w:p>
    <w:p w:rsidR="00461A07" w:rsidRPr="00733F57" w:rsidRDefault="00733F57" w:rsidP="0025684D">
      <w:pPr>
        <w:jc w:val="both"/>
        <w:rPr>
          <w:rFonts w:ascii="Arial" w:hAnsi="Arial" w:cs="Arial"/>
          <w:b/>
          <w:smallCaps/>
          <w:sz w:val="22"/>
          <w:szCs w:val="22"/>
          <w:u w:val="single"/>
        </w:rPr>
      </w:pPr>
      <w:r w:rsidRPr="00733F57">
        <w:rPr>
          <w:rFonts w:ascii="Arial" w:hAnsi="Arial" w:cs="Arial"/>
          <w:b/>
          <w:smallCaps/>
          <w:sz w:val="22"/>
          <w:szCs w:val="22"/>
          <w:u w:val="single"/>
        </w:rPr>
        <w:t>SLCC GENERAL EDUCATION STATEMENT</w:t>
      </w:r>
    </w:p>
    <w:p w:rsidR="00461A07" w:rsidRPr="009775F8" w:rsidRDefault="00461A07" w:rsidP="0025684D">
      <w:pPr>
        <w:jc w:val="both"/>
        <w:rPr>
          <w:rFonts w:ascii="Arial" w:hAnsi="Arial" w:cs="Arial"/>
          <w:sz w:val="22"/>
          <w:szCs w:val="22"/>
        </w:rPr>
      </w:pPr>
      <w:r w:rsidRPr="009775F8">
        <w:rPr>
          <w:rFonts w:ascii="Arial" w:hAnsi="Arial" w:cs="Arial"/>
          <w:sz w:val="22"/>
          <w:szCs w:val="22"/>
        </w:rPr>
        <w:t xml:space="preserve">This course fulfills the </w:t>
      </w:r>
      <w:r w:rsidR="00943EB9" w:rsidRPr="009775F8">
        <w:rPr>
          <w:rFonts w:ascii="Arial" w:hAnsi="Arial" w:cs="Arial"/>
          <w:b/>
          <w:sz w:val="22"/>
          <w:szCs w:val="22"/>
        </w:rPr>
        <w:t>physical science</w:t>
      </w:r>
      <w:r w:rsidRPr="009775F8">
        <w:rPr>
          <w:rFonts w:ascii="Arial" w:hAnsi="Arial" w:cs="Arial"/>
          <w:sz w:val="22"/>
          <w:szCs w:val="22"/>
        </w:rPr>
        <w:t xml:space="preserve"> requirement for the General Education Program at Salt</w:t>
      </w:r>
      <w:r w:rsidR="00205050" w:rsidRPr="009775F8">
        <w:rPr>
          <w:rFonts w:ascii="Arial" w:hAnsi="Arial" w:cs="Arial"/>
          <w:sz w:val="22"/>
          <w:szCs w:val="22"/>
        </w:rPr>
        <w:t xml:space="preserve"> Lake Community College.</w:t>
      </w:r>
      <w:r w:rsidRPr="009775F8">
        <w:rPr>
          <w:rFonts w:ascii="Arial" w:hAnsi="Arial" w:cs="Arial"/>
          <w:sz w:val="22"/>
          <w:szCs w:val="22"/>
        </w:rPr>
        <w:t xml:space="preserve"> It is designed not only to teach the information and skills required by the discipline, but also to develop vital workplace skills and to teach strategies and skills that can b</w:t>
      </w:r>
      <w:r w:rsidR="00205050" w:rsidRPr="009775F8">
        <w:rPr>
          <w:rFonts w:ascii="Arial" w:hAnsi="Arial" w:cs="Arial"/>
          <w:sz w:val="22"/>
          <w:szCs w:val="22"/>
        </w:rPr>
        <w:t xml:space="preserve">e used for life-long learning. </w:t>
      </w:r>
      <w:r w:rsidRPr="009775F8">
        <w:rPr>
          <w:rFonts w:ascii="Arial" w:hAnsi="Arial" w:cs="Arial"/>
          <w:sz w:val="22"/>
          <w:szCs w:val="22"/>
        </w:rPr>
        <w:t>General Education courses teach basic skills as well as broaden a student’s knowled</w:t>
      </w:r>
      <w:r w:rsidR="00205050" w:rsidRPr="009775F8">
        <w:rPr>
          <w:rFonts w:ascii="Arial" w:hAnsi="Arial" w:cs="Arial"/>
          <w:sz w:val="22"/>
          <w:szCs w:val="22"/>
        </w:rPr>
        <w:t>ge of a wide range of subjects.</w:t>
      </w:r>
      <w:r w:rsidRPr="009775F8">
        <w:rPr>
          <w:rFonts w:ascii="Arial" w:hAnsi="Arial" w:cs="Arial"/>
          <w:sz w:val="22"/>
          <w:szCs w:val="22"/>
        </w:rPr>
        <w:t xml:space="preserve"> Education is much more than the acquisition of facts; it is being able to use information in meaningful ways in order to enrich one’s life.</w:t>
      </w:r>
    </w:p>
    <w:p w:rsidR="00461A07" w:rsidRPr="009775F8" w:rsidRDefault="00461A07" w:rsidP="0025684D">
      <w:pPr>
        <w:jc w:val="both"/>
        <w:rPr>
          <w:rFonts w:ascii="Arial" w:hAnsi="Arial" w:cs="Arial"/>
          <w:sz w:val="22"/>
          <w:szCs w:val="22"/>
        </w:rPr>
      </w:pPr>
    </w:p>
    <w:p w:rsidR="00461A07" w:rsidRPr="009775F8" w:rsidRDefault="00461A07" w:rsidP="0025684D">
      <w:pPr>
        <w:jc w:val="both"/>
        <w:rPr>
          <w:rFonts w:ascii="Arial" w:hAnsi="Arial" w:cs="Arial"/>
          <w:color w:val="000000"/>
          <w:sz w:val="22"/>
        </w:rPr>
      </w:pPr>
      <w:r w:rsidRPr="009775F8">
        <w:rPr>
          <w:rFonts w:ascii="Arial" w:hAnsi="Arial" w:cs="Arial"/>
          <w:sz w:val="22"/>
          <w:szCs w:val="22"/>
        </w:rPr>
        <w:t>While the subject of each course is important and useful, we become truly educated through making connections of such varied information with the different methods of organizing human experience that are pract</w:t>
      </w:r>
      <w:r w:rsidR="00205050" w:rsidRPr="009775F8">
        <w:rPr>
          <w:rFonts w:ascii="Arial" w:hAnsi="Arial" w:cs="Arial"/>
          <w:sz w:val="22"/>
          <w:szCs w:val="22"/>
        </w:rPr>
        <w:t xml:space="preserve">iced by different disciplines. </w:t>
      </w:r>
      <w:r w:rsidRPr="009775F8">
        <w:rPr>
          <w:rFonts w:ascii="Arial" w:hAnsi="Arial" w:cs="Arial"/>
          <w:sz w:val="22"/>
          <w:szCs w:val="22"/>
        </w:rPr>
        <w:t>Therefore, this course, when combined with other General Education courses, will enable you to develop broader perspectives and deeper understandings of your community and the world, as well as challenge previously held assumptions about the world and its inhabitants.</w:t>
      </w:r>
    </w:p>
    <w:p w:rsidR="00461A07" w:rsidRPr="009775F8" w:rsidRDefault="00461A07" w:rsidP="0025684D">
      <w:pPr>
        <w:jc w:val="both"/>
        <w:rPr>
          <w:rFonts w:ascii="Arial" w:hAnsi="Arial" w:cs="Arial"/>
          <w:b/>
          <w:sz w:val="22"/>
        </w:rPr>
      </w:pPr>
    </w:p>
    <w:p w:rsidR="0056720D" w:rsidRPr="00733F57" w:rsidRDefault="00733F57" w:rsidP="0025684D">
      <w:pPr>
        <w:jc w:val="both"/>
        <w:rPr>
          <w:rFonts w:ascii="Arial" w:hAnsi="Arial" w:cs="Arial"/>
          <w:b/>
          <w:smallCaps/>
          <w:sz w:val="22"/>
          <w:u w:val="single"/>
        </w:rPr>
      </w:pPr>
      <w:r w:rsidRPr="00733F57">
        <w:rPr>
          <w:rFonts w:ascii="Arial" w:hAnsi="Arial" w:cs="Arial"/>
          <w:b/>
          <w:smallCaps/>
          <w:sz w:val="22"/>
          <w:u w:val="single"/>
        </w:rPr>
        <w:t>SLCC G</w:t>
      </w:r>
      <w:r>
        <w:rPr>
          <w:rFonts w:ascii="Arial" w:hAnsi="Arial" w:cs="Arial"/>
          <w:b/>
          <w:smallCaps/>
          <w:sz w:val="22"/>
          <w:u w:val="single"/>
        </w:rPr>
        <w:t>ENERAL EDUCATION PORTFOLIO</w:t>
      </w:r>
      <w:r w:rsidRPr="00733F57">
        <w:rPr>
          <w:rFonts w:ascii="Arial" w:hAnsi="Arial" w:cs="Arial"/>
          <w:b/>
          <w:smallCaps/>
          <w:sz w:val="22"/>
          <w:u w:val="single"/>
        </w:rPr>
        <w:t xml:space="preserve"> </w:t>
      </w:r>
    </w:p>
    <w:p w:rsidR="0056720D" w:rsidRPr="009775F8" w:rsidRDefault="0056720D" w:rsidP="0025684D">
      <w:pPr>
        <w:jc w:val="both"/>
        <w:rPr>
          <w:rFonts w:ascii="Arial" w:hAnsi="Arial" w:cs="Arial"/>
          <w:iCs/>
          <w:sz w:val="22"/>
          <w:szCs w:val="22"/>
        </w:rPr>
      </w:pPr>
      <w:r w:rsidRPr="009775F8">
        <w:rPr>
          <w:rFonts w:ascii="Arial" w:hAnsi="Arial" w:cs="Arial"/>
          <w:sz w:val="22"/>
        </w:rPr>
        <w:t xml:space="preserve">In order for SLCC students to have a place to display and chronicle projects that demonstrate discipline-specific skills, critical thinking, and collaboration, SLCC has instituted a Gen Ed ePortfolio requirement in which students display their work from General Education courses. Students taking Gen Ed courses must place significant projects from those courses on a website they create that acts as a virtual portfolio of accomplishments in each course. In this way, prospective employers, community members, and transfer institutions can easily see the best of what each student has accomplished while attending SLCC. </w:t>
      </w:r>
      <w:r w:rsidRPr="009775F8">
        <w:rPr>
          <w:rFonts w:ascii="Arial" w:hAnsi="Arial" w:cs="Arial"/>
          <w:iCs/>
          <w:sz w:val="22"/>
          <w:szCs w:val="22"/>
        </w:rPr>
        <w:t>Your ePortfolio will allow you to include your educational goals, describe your extracurricular activities, and post your resume.  When you finish your time at SLCC, your ePortfolio will then be a multi-media showcase of your educational experience.</w:t>
      </w:r>
    </w:p>
    <w:p w:rsidR="0056720D" w:rsidRPr="009775F8" w:rsidRDefault="0056720D" w:rsidP="0025684D">
      <w:pPr>
        <w:jc w:val="both"/>
        <w:rPr>
          <w:rFonts w:ascii="Arial" w:hAnsi="Arial" w:cs="Arial"/>
          <w:sz w:val="22"/>
        </w:rPr>
      </w:pPr>
    </w:p>
    <w:p w:rsidR="0056720D" w:rsidRPr="009775F8" w:rsidRDefault="0056720D" w:rsidP="0025684D">
      <w:pPr>
        <w:jc w:val="both"/>
        <w:rPr>
          <w:rFonts w:ascii="Arial" w:hAnsi="Arial" w:cs="Arial"/>
          <w:sz w:val="22"/>
        </w:rPr>
      </w:pPr>
      <w:r w:rsidRPr="009775F8">
        <w:rPr>
          <w:rFonts w:ascii="Arial" w:hAnsi="Arial" w:cs="Arial"/>
          <w:sz w:val="22"/>
        </w:rPr>
        <w:t xml:space="preserve">Every Gen Ed class that you take at SLCC will require you to upload to your ePortfolio “signature assignments” that include a reflection on the assignments. The signature assignment for this course will be found at </w:t>
      </w:r>
      <w:hyperlink r:id="rId14" w:history="1">
        <w:r w:rsidR="001B69BB" w:rsidRPr="009775F8">
          <w:rPr>
            <w:rStyle w:val="Hyperlink"/>
            <w:rFonts w:ascii="Arial" w:hAnsi="Arial" w:cs="Arial"/>
            <w:sz w:val="22"/>
          </w:rPr>
          <w:t>http://slccgeosciencedepartment.yolasite.com/intro-to-meteorology.php</w:t>
        </w:r>
      </w:hyperlink>
      <w:r w:rsidR="001B69BB" w:rsidRPr="009775F8">
        <w:rPr>
          <w:rFonts w:ascii="Arial" w:hAnsi="Arial" w:cs="Arial"/>
          <w:iCs/>
          <w:color w:val="1F497D" w:themeColor="text2"/>
          <w:sz w:val="22"/>
          <w:szCs w:val="22"/>
        </w:rPr>
        <w:t xml:space="preserve"> </w:t>
      </w:r>
      <w:proofErr w:type="gramStart"/>
      <w:r w:rsidRPr="009775F8">
        <w:rPr>
          <w:rFonts w:ascii="Arial" w:hAnsi="Arial" w:cs="Arial"/>
          <w:iCs/>
          <w:sz w:val="22"/>
          <w:szCs w:val="22"/>
        </w:rPr>
        <w:t>For</w:t>
      </w:r>
      <w:proofErr w:type="gramEnd"/>
      <w:r w:rsidRPr="009775F8">
        <w:rPr>
          <w:rFonts w:ascii="Arial" w:hAnsi="Arial" w:cs="Arial"/>
          <w:iCs/>
          <w:sz w:val="22"/>
          <w:szCs w:val="22"/>
        </w:rPr>
        <w:t xml:space="preserve"> detailed information visit </w:t>
      </w:r>
      <w:hyperlink r:id="rId15" w:history="1">
        <w:r w:rsidR="001B69BB" w:rsidRPr="009775F8">
          <w:rPr>
            <w:rStyle w:val="Hyperlink"/>
            <w:rFonts w:ascii="Arial" w:hAnsi="Arial" w:cs="Arial"/>
            <w:iCs/>
            <w:sz w:val="22"/>
            <w:szCs w:val="22"/>
          </w:rPr>
          <w:t>http://www.slcc.edu/gened/eportfolio</w:t>
        </w:r>
      </w:hyperlink>
      <w:r w:rsidRPr="009775F8">
        <w:rPr>
          <w:rFonts w:ascii="Arial" w:hAnsi="Arial" w:cs="Arial"/>
          <w:iCs/>
          <w:sz w:val="22"/>
          <w:szCs w:val="22"/>
        </w:rPr>
        <w:t xml:space="preserve">.  </w:t>
      </w:r>
    </w:p>
    <w:p w:rsidR="0056720D" w:rsidRPr="009775F8" w:rsidRDefault="0056720D" w:rsidP="0025684D">
      <w:pPr>
        <w:jc w:val="both"/>
        <w:rPr>
          <w:rFonts w:ascii="Arial" w:hAnsi="Arial" w:cs="Arial"/>
          <w:iCs/>
          <w:sz w:val="22"/>
          <w:szCs w:val="22"/>
        </w:rPr>
      </w:pPr>
    </w:p>
    <w:p w:rsidR="0056720D" w:rsidRPr="009775F8" w:rsidRDefault="0056720D" w:rsidP="0025684D">
      <w:pPr>
        <w:jc w:val="both"/>
        <w:rPr>
          <w:rFonts w:ascii="Arial" w:hAnsi="Arial" w:cs="Arial"/>
          <w:iCs/>
          <w:sz w:val="22"/>
          <w:szCs w:val="22"/>
        </w:rPr>
      </w:pPr>
      <w:r w:rsidRPr="009775F8">
        <w:rPr>
          <w:rFonts w:ascii="Arial" w:hAnsi="Arial" w:cs="Arial"/>
          <w:iCs/>
          <w:sz w:val="22"/>
          <w:szCs w:val="22"/>
        </w:rPr>
        <w:t xml:space="preserve">After you have picked an ePortfolio platform, go to the corresponding help site to </w:t>
      </w:r>
      <w:r w:rsidRPr="009775F8">
        <w:rPr>
          <w:rFonts w:ascii="Arial" w:hAnsi="Arial" w:cs="Arial"/>
          <w:b/>
          <w:iCs/>
          <w:sz w:val="22"/>
          <w:szCs w:val="22"/>
        </w:rPr>
        <w:t>watch the tutorials</w:t>
      </w:r>
      <w:r w:rsidRPr="009775F8">
        <w:rPr>
          <w:rFonts w:ascii="Arial" w:hAnsi="Arial" w:cs="Arial"/>
          <w:iCs/>
          <w:sz w:val="22"/>
          <w:szCs w:val="22"/>
        </w:rPr>
        <w:t xml:space="preserve"> and </w:t>
      </w:r>
      <w:r w:rsidRPr="009775F8">
        <w:rPr>
          <w:rFonts w:ascii="Arial" w:hAnsi="Arial" w:cs="Arial"/>
          <w:b/>
          <w:iCs/>
          <w:sz w:val="22"/>
          <w:szCs w:val="22"/>
        </w:rPr>
        <w:t>look at the examples</w:t>
      </w:r>
      <w:r w:rsidRPr="009775F8">
        <w:rPr>
          <w:rFonts w:ascii="Arial" w:hAnsi="Arial" w:cs="Arial"/>
          <w:iCs/>
          <w:sz w:val="22"/>
          <w:szCs w:val="22"/>
        </w:rPr>
        <w:t xml:space="preserve"> so you can get started on your own:</w:t>
      </w:r>
    </w:p>
    <w:p w:rsidR="0056720D" w:rsidRPr="009775F8" w:rsidRDefault="001247E2" w:rsidP="0025684D">
      <w:pPr>
        <w:jc w:val="both"/>
        <w:rPr>
          <w:rFonts w:ascii="Arial" w:hAnsi="Arial" w:cs="Arial"/>
          <w:color w:val="1F497D" w:themeColor="text2"/>
          <w:sz w:val="22"/>
          <w:szCs w:val="22"/>
        </w:rPr>
      </w:pPr>
      <w:hyperlink r:id="rId16" w:history="1">
        <w:r w:rsidR="001B69BB" w:rsidRPr="009775F8">
          <w:rPr>
            <w:rStyle w:val="Hyperlink"/>
            <w:rFonts w:ascii="Arial" w:hAnsi="Arial" w:cs="Arial"/>
            <w:sz w:val="22"/>
            <w:szCs w:val="22"/>
          </w:rPr>
          <w:t>http://slcceportfolio.yolasite.com</w:t>
        </w:r>
      </w:hyperlink>
      <w:r w:rsidR="001B69BB" w:rsidRPr="009775F8">
        <w:rPr>
          <w:rFonts w:ascii="Arial" w:hAnsi="Arial" w:cs="Arial"/>
          <w:color w:val="1F497D" w:themeColor="text2"/>
          <w:sz w:val="22"/>
          <w:szCs w:val="22"/>
        </w:rPr>
        <w:t xml:space="preserve"> </w:t>
      </w:r>
    </w:p>
    <w:p w:rsidR="0056720D" w:rsidRPr="009775F8" w:rsidRDefault="001247E2" w:rsidP="0025684D">
      <w:pPr>
        <w:jc w:val="both"/>
        <w:rPr>
          <w:rFonts w:ascii="Arial" w:hAnsi="Arial" w:cs="Arial"/>
          <w:color w:val="1F497D" w:themeColor="text2"/>
          <w:sz w:val="22"/>
          <w:szCs w:val="22"/>
        </w:rPr>
      </w:pPr>
      <w:hyperlink r:id="rId17" w:history="1">
        <w:r w:rsidR="001B69BB" w:rsidRPr="009775F8">
          <w:rPr>
            <w:rStyle w:val="Hyperlink"/>
            <w:rFonts w:ascii="Arial" w:hAnsi="Arial" w:cs="Arial"/>
            <w:sz w:val="22"/>
            <w:szCs w:val="22"/>
          </w:rPr>
          <w:t>http://slcceportfolio.wordpress.com</w:t>
        </w:r>
      </w:hyperlink>
      <w:r w:rsidR="001B69BB" w:rsidRPr="009775F8">
        <w:rPr>
          <w:rFonts w:ascii="Arial" w:hAnsi="Arial" w:cs="Arial"/>
          <w:color w:val="1F497D" w:themeColor="text2"/>
          <w:sz w:val="22"/>
          <w:szCs w:val="22"/>
        </w:rPr>
        <w:t xml:space="preserve"> </w:t>
      </w:r>
    </w:p>
    <w:p w:rsidR="0056720D" w:rsidRPr="009775F8" w:rsidRDefault="001247E2" w:rsidP="0025684D">
      <w:pPr>
        <w:jc w:val="both"/>
        <w:rPr>
          <w:rFonts w:ascii="Arial" w:hAnsi="Arial" w:cs="Arial"/>
          <w:color w:val="1F497D" w:themeColor="text2"/>
          <w:sz w:val="22"/>
          <w:szCs w:val="22"/>
        </w:rPr>
      </w:pPr>
      <w:hyperlink r:id="rId18" w:history="1">
        <w:r w:rsidR="001B69BB" w:rsidRPr="009775F8">
          <w:rPr>
            <w:rStyle w:val="Hyperlink"/>
            <w:rFonts w:ascii="Arial" w:hAnsi="Arial" w:cs="Arial"/>
            <w:sz w:val="22"/>
            <w:szCs w:val="22"/>
          </w:rPr>
          <w:t>http://slcceportfolio.weebly.com</w:t>
        </w:r>
      </w:hyperlink>
      <w:r w:rsidR="001B69BB" w:rsidRPr="009775F8">
        <w:rPr>
          <w:rFonts w:ascii="Arial" w:hAnsi="Arial" w:cs="Arial"/>
          <w:color w:val="1F497D" w:themeColor="text2"/>
          <w:sz w:val="22"/>
          <w:szCs w:val="22"/>
        </w:rPr>
        <w:t xml:space="preserve"> </w:t>
      </w:r>
    </w:p>
    <w:p w:rsidR="0056720D" w:rsidRPr="009775F8" w:rsidRDefault="0056720D" w:rsidP="0025684D">
      <w:pPr>
        <w:jc w:val="both"/>
        <w:rPr>
          <w:rFonts w:ascii="Arial" w:hAnsi="Arial" w:cs="Arial"/>
          <w:sz w:val="22"/>
          <w:szCs w:val="22"/>
        </w:rPr>
      </w:pPr>
    </w:p>
    <w:p w:rsidR="0056720D" w:rsidRPr="009775F8" w:rsidRDefault="0056720D" w:rsidP="0025684D">
      <w:pPr>
        <w:jc w:val="both"/>
        <w:rPr>
          <w:rFonts w:ascii="Arial" w:hAnsi="Arial" w:cs="Arial"/>
          <w:sz w:val="22"/>
          <w:szCs w:val="22"/>
        </w:rPr>
      </w:pPr>
      <w:r w:rsidRPr="009775F8">
        <w:rPr>
          <w:rFonts w:ascii="Arial" w:hAnsi="Arial" w:cs="Arial"/>
          <w:sz w:val="22"/>
          <w:szCs w:val="22"/>
        </w:rPr>
        <w:t xml:space="preserve">If you would like to start your ePortfolio in a computer lab with a person there to help you, </w:t>
      </w:r>
      <w:r w:rsidRPr="009775F8">
        <w:rPr>
          <w:rFonts w:ascii="Arial" w:hAnsi="Arial" w:cs="Arial"/>
          <w:b/>
          <w:sz w:val="22"/>
          <w:szCs w:val="22"/>
        </w:rPr>
        <w:t>sign up online for one of the free workshops</w:t>
      </w:r>
      <w:r w:rsidRPr="009775F8">
        <w:rPr>
          <w:rFonts w:ascii="Arial" w:hAnsi="Arial" w:cs="Arial"/>
          <w:sz w:val="22"/>
          <w:szCs w:val="22"/>
        </w:rPr>
        <w:t xml:space="preserve"> at the Taylorsville-Redwood, South, and Jordan libraries: </w:t>
      </w:r>
    </w:p>
    <w:p w:rsidR="0056720D" w:rsidRPr="009775F8" w:rsidRDefault="001247E2" w:rsidP="0025684D">
      <w:pPr>
        <w:jc w:val="both"/>
        <w:rPr>
          <w:rFonts w:ascii="Arial" w:hAnsi="Arial" w:cs="Arial"/>
          <w:color w:val="1F497D" w:themeColor="text2"/>
          <w:sz w:val="22"/>
        </w:rPr>
      </w:pPr>
      <w:hyperlink r:id="rId19" w:history="1">
        <w:r w:rsidR="001B69BB" w:rsidRPr="009775F8">
          <w:rPr>
            <w:rStyle w:val="Hyperlink"/>
            <w:rFonts w:ascii="Arial" w:hAnsi="Arial" w:cs="Arial"/>
            <w:sz w:val="22"/>
            <w:szCs w:val="22"/>
          </w:rPr>
          <w:t>http://libweb.slcc.edu/refilt/forms/eportfolio</w:t>
        </w:r>
      </w:hyperlink>
      <w:r w:rsidR="001B69BB" w:rsidRPr="009775F8">
        <w:rPr>
          <w:rFonts w:ascii="Arial" w:hAnsi="Arial" w:cs="Arial"/>
          <w:color w:val="1F497D" w:themeColor="text2"/>
          <w:sz w:val="22"/>
        </w:rPr>
        <w:t xml:space="preserve"> </w:t>
      </w:r>
    </w:p>
    <w:p w:rsidR="0056720D" w:rsidRPr="009775F8" w:rsidRDefault="0056720D" w:rsidP="0025684D">
      <w:pPr>
        <w:jc w:val="both"/>
        <w:rPr>
          <w:rFonts w:ascii="Arial" w:hAnsi="Arial" w:cs="Arial"/>
          <w:sz w:val="22"/>
        </w:rPr>
      </w:pPr>
    </w:p>
    <w:p w:rsidR="00DE17D1" w:rsidRPr="00DB32C7" w:rsidRDefault="00DE17D1" w:rsidP="0025684D">
      <w:pPr>
        <w:jc w:val="both"/>
        <w:rPr>
          <w:rFonts w:ascii="Arial" w:hAnsi="Arial" w:cs="Arial"/>
          <w:sz w:val="22"/>
        </w:rPr>
      </w:pPr>
      <w:r w:rsidRPr="00DB32C7">
        <w:rPr>
          <w:rFonts w:ascii="Arial" w:hAnsi="Arial" w:cs="Arial"/>
          <w:sz w:val="22"/>
        </w:rPr>
        <w:t>Your assignments and discussions MUST be written with MINIMAL spelling or grammatical errors.</w:t>
      </w:r>
    </w:p>
    <w:p w:rsidR="003845E0" w:rsidRPr="009775F8" w:rsidRDefault="003845E0" w:rsidP="0025684D">
      <w:pPr>
        <w:tabs>
          <w:tab w:val="left" w:pos="1350"/>
        </w:tabs>
        <w:jc w:val="both"/>
        <w:rPr>
          <w:rFonts w:ascii="Arial" w:hAnsi="Arial" w:cs="Arial"/>
          <w:sz w:val="22"/>
          <w:u w:val="single"/>
        </w:rPr>
      </w:pPr>
    </w:p>
    <w:p w:rsidR="00C353BB" w:rsidRDefault="00C353BB" w:rsidP="0025684D">
      <w:pPr>
        <w:tabs>
          <w:tab w:val="left" w:pos="1350"/>
        </w:tabs>
        <w:jc w:val="both"/>
        <w:rPr>
          <w:rFonts w:ascii="Arial" w:hAnsi="Arial" w:cs="Arial"/>
          <w:sz w:val="22"/>
          <w:u w:val="single"/>
        </w:rPr>
      </w:pPr>
    </w:p>
    <w:p w:rsidR="00C353BB" w:rsidRPr="00C353BB" w:rsidRDefault="00C353BB" w:rsidP="0025684D">
      <w:pPr>
        <w:tabs>
          <w:tab w:val="left" w:pos="1350"/>
        </w:tabs>
        <w:jc w:val="both"/>
        <w:rPr>
          <w:rFonts w:ascii="Arial" w:hAnsi="Arial" w:cs="Arial"/>
          <w:b/>
          <w:sz w:val="22"/>
          <w:u w:val="single"/>
        </w:rPr>
      </w:pPr>
      <w:r w:rsidRPr="00C353BB">
        <w:rPr>
          <w:rFonts w:ascii="Arial" w:hAnsi="Arial" w:cs="Arial"/>
          <w:b/>
          <w:sz w:val="22"/>
          <w:u w:val="single"/>
        </w:rPr>
        <w:lastRenderedPageBreak/>
        <w:t>STUDENT CODE OF CONDUCT</w:t>
      </w:r>
    </w:p>
    <w:p w:rsidR="0056720D" w:rsidRPr="009775F8" w:rsidRDefault="0056720D" w:rsidP="0025684D">
      <w:pPr>
        <w:tabs>
          <w:tab w:val="left" w:pos="1350"/>
        </w:tabs>
        <w:jc w:val="both"/>
        <w:rPr>
          <w:rFonts w:ascii="Arial" w:hAnsi="Arial" w:cs="Arial"/>
          <w:sz w:val="22"/>
        </w:rPr>
      </w:pPr>
      <w:r w:rsidRPr="009775F8">
        <w:rPr>
          <w:rFonts w:ascii="Arial" w:hAnsi="Arial" w:cs="Arial"/>
          <w:sz w:val="22"/>
          <w:u w:val="single"/>
        </w:rPr>
        <w:t>Plagiarism</w:t>
      </w:r>
      <w:r w:rsidRPr="009775F8">
        <w:rPr>
          <w:rFonts w:ascii="Arial" w:hAnsi="Arial" w:cs="Arial"/>
          <w:sz w:val="22"/>
        </w:rPr>
        <w:t>:</w:t>
      </w:r>
      <w:r w:rsidRPr="009775F8">
        <w:rPr>
          <w:rFonts w:ascii="Arial" w:hAnsi="Arial" w:cs="Arial"/>
          <w:b/>
          <w:sz w:val="22"/>
        </w:rPr>
        <w:t xml:space="preserve"> </w:t>
      </w:r>
      <w:r w:rsidRPr="009775F8">
        <w:rPr>
          <w:rFonts w:ascii="Arial" w:hAnsi="Arial" w:cs="Arial"/>
          <w:sz w:val="22"/>
        </w:rPr>
        <w:t>Students commit plagiarism when they submit another person’s work as their own. Plagiarism also includes the failure to attribute unique phrases, passages, or ideas to their original source (I will not grade any papers that do not contain both in-text and Works Cited citations). Plagiarism is a violation of the student code of conduct. Students who commit plagiarism will receive either an automatic E for that assignment or an E for the course, depending upon the severity of the plagiarism.</w:t>
      </w:r>
    </w:p>
    <w:p w:rsidR="00DE17D1" w:rsidRPr="009775F8" w:rsidRDefault="00DE17D1" w:rsidP="0025684D">
      <w:pPr>
        <w:jc w:val="both"/>
        <w:rPr>
          <w:rFonts w:ascii="Arial" w:hAnsi="Arial" w:cs="Arial"/>
          <w:sz w:val="22"/>
          <w:u w:val="single"/>
        </w:rPr>
      </w:pPr>
    </w:p>
    <w:p w:rsidR="0056720D" w:rsidRPr="009775F8" w:rsidRDefault="0056720D" w:rsidP="0025684D">
      <w:pPr>
        <w:jc w:val="both"/>
        <w:rPr>
          <w:rFonts w:ascii="Arial" w:hAnsi="Arial" w:cs="Arial"/>
          <w:sz w:val="22"/>
        </w:rPr>
      </w:pPr>
      <w:r w:rsidRPr="009775F8">
        <w:rPr>
          <w:rFonts w:ascii="Arial" w:hAnsi="Arial" w:cs="Arial"/>
          <w:sz w:val="22"/>
          <w:u w:val="single"/>
        </w:rPr>
        <w:t>Incomplete</w:t>
      </w:r>
      <w:r w:rsidRPr="009775F8">
        <w:rPr>
          <w:rFonts w:ascii="Arial" w:hAnsi="Arial" w:cs="Arial"/>
          <w:sz w:val="22"/>
        </w:rPr>
        <w:t xml:space="preserve">: Students must be passing and have completed 80% of the course work in order to be granted an incomplete. Students are responsible for making arrangements to complete the course. </w:t>
      </w:r>
    </w:p>
    <w:p w:rsidR="003845E0" w:rsidRPr="009775F8" w:rsidRDefault="003845E0" w:rsidP="0025684D">
      <w:pPr>
        <w:contextualSpacing/>
        <w:jc w:val="both"/>
        <w:rPr>
          <w:rFonts w:ascii="Arial" w:hAnsi="Arial" w:cs="Arial"/>
          <w:sz w:val="22"/>
          <w:u w:val="single"/>
        </w:rPr>
      </w:pPr>
    </w:p>
    <w:p w:rsidR="0056720D" w:rsidRPr="00C353BB" w:rsidRDefault="00C353BB" w:rsidP="0025684D">
      <w:pPr>
        <w:contextualSpacing/>
        <w:jc w:val="both"/>
        <w:rPr>
          <w:rFonts w:ascii="Arial" w:hAnsi="Arial" w:cs="Arial"/>
          <w:smallCaps/>
          <w:sz w:val="22"/>
          <w:u w:val="single"/>
        </w:rPr>
      </w:pPr>
      <w:r w:rsidRPr="00C353BB">
        <w:rPr>
          <w:rFonts w:ascii="Arial" w:hAnsi="Arial" w:cs="Arial"/>
          <w:b/>
          <w:smallCaps/>
          <w:color w:val="000000"/>
          <w:sz w:val="22"/>
          <w:u w:val="single"/>
        </w:rPr>
        <w:t>STUDENTS WITH</w:t>
      </w:r>
      <w:r w:rsidR="000613D5" w:rsidRPr="00C353BB">
        <w:rPr>
          <w:rFonts w:ascii="Arial" w:hAnsi="Arial" w:cs="Arial"/>
          <w:b/>
          <w:smallCaps/>
          <w:color w:val="000000"/>
          <w:sz w:val="22"/>
          <w:u w:val="single"/>
        </w:rPr>
        <w:t xml:space="preserve"> </w:t>
      </w:r>
      <w:r w:rsidRPr="00C353BB">
        <w:rPr>
          <w:rFonts w:ascii="Arial" w:hAnsi="Arial" w:cs="Arial"/>
          <w:b/>
          <w:smallCaps/>
          <w:color w:val="000000"/>
          <w:sz w:val="22"/>
          <w:u w:val="single"/>
        </w:rPr>
        <w:t xml:space="preserve">SPECIAL NEEDS </w:t>
      </w:r>
    </w:p>
    <w:p w:rsidR="000B6F45" w:rsidRDefault="0056720D" w:rsidP="0025684D">
      <w:pPr>
        <w:jc w:val="both"/>
        <w:rPr>
          <w:rStyle w:val="Emphasis"/>
          <w:rFonts w:ascii="Arial" w:hAnsi="Arial" w:cs="Arial"/>
          <w:bCs/>
          <w:i w:val="0"/>
          <w:color w:val="000000"/>
          <w:sz w:val="22"/>
        </w:rPr>
      </w:pPr>
      <w:r w:rsidRPr="009775F8">
        <w:rPr>
          <w:rStyle w:val="Emphasis"/>
          <w:rFonts w:ascii="Arial" w:hAnsi="Arial" w:cs="Arial"/>
          <w:bCs/>
          <w:i w:val="0"/>
          <w:color w:val="000000"/>
          <w:sz w:val="22"/>
        </w:rPr>
        <w:t xml:space="preserve">Students with medical, psychological, learning or other disabilities desiring accommodations or services under </w:t>
      </w:r>
      <w:r w:rsidR="00A65D87">
        <w:rPr>
          <w:rStyle w:val="Emphasis"/>
          <w:rFonts w:ascii="Arial" w:hAnsi="Arial" w:cs="Arial"/>
          <w:bCs/>
          <w:i w:val="0"/>
          <w:color w:val="000000"/>
          <w:sz w:val="22"/>
        </w:rPr>
        <w:t>the American with Disabilities Act (</w:t>
      </w:r>
      <w:r w:rsidRPr="009775F8">
        <w:rPr>
          <w:rStyle w:val="Emphasis"/>
          <w:rFonts w:ascii="Arial" w:hAnsi="Arial" w:cs="Arial"/>
          <w:bCs/>
          <w:i w:val="0"/>
          <w:color w:val="000000"/>
          <w:sz w:val="22"/>
        </w:rPr>
        <w:t>ADA</w:t>
      </w:r>
      <w:r w:rsidR="00A65D87">
        <w:rPr>
          <w:rStyle w:val="Emphasis"/>
          <w:rFonts w:ascii="Arial" w:hAnsi="Arial" w:cs="Arial"/>
          <w:bCs/>
          <w:i w:val="0"/>
          <w:color w:val="000000"/>
          <w:sz w:val="22"/>
        </w:rPr>
        <w:t>)</w:t>
      </w:r>
      <w:r w:rsidRPr="009775F8">
        <w:rPr>
          <w:rStyle w:val="Emphasis"/>
          <w:rFonts w:ascii="Arial" w:hAnsi="Arial" w:cs="Arial"/>
          <w:bCs/>
          <w:i w:val="0"/>
          <w:color w:val="000000"/>
          <w:sz w:val="22"/>
        </w:rPr>
        <w:t xml:space="preserve"> must contact the Dis</w:t>
      </w:r>
      <w:r w:rsidR="00A65D87">
        <w:rPr>
          <w:rStyle w:val="Emphasis"/>
          <w:rFonts w:ascii="Arial" w:hAnsi="Arial" w:cs="Arial"/>
          <w:bCs/>
          <w:i w:val="0"/>
          <w:color w:val="000000"/>
          <w:sz w:val="22"/>
        </w:rPr>
        <w:t>ability Resource Center (DRC</w:t>
      </w:r>
      <w:r w:rsidR="003845E0" w:rsidRPr="009775F8">
        <w:rPr>
          <w:rStyle w:val="Emphasis"/>
          <w:rFonts w:ascii="Arial" w:hAnsi="Arial" w:cs="Arial"/>
          <w:bCs/>
          <w:i w:val="0"/>
          <w:color w:val="000000"/>
          <w:sz w:val="22"/>
        </w:rPr>
        <w:t>).</w:t>
      </w:r>
      <w:r w:rsidRPr="009775F8">
        <w:rPr>
          <w:rStyle w:val="Emphasis"/>
          <w:rFonts w:ascii="Arial" w:hAnsi="Arial" w:cs="Arial"/>
          <w:bCs/>
          <w:i w:val="0"/>
          <w:color w:val="000000"/>
          <w:sz w:val="22"/>
        </w:rPr>
        <w:t xml:space="preserve"> The DRC determines eligibility for and authorizes the provision of these accommodations </w:t>
      </w:r>
      <w:r w:rsidR="00A65D87">
        <w:rPr>
          <w:rStyle w:val="Emphasis"/>
          <w:rFonts w:ascii="Arial" w:hAnsi="Arial" w:cs="Arial"/>
          <w:bCs/>
          <w:i w:val="0"/>
          <w:color w:val="000000"/>
          <w:sz w:val="22"/>
        </w:rPr>
        <w:t>and services for the Salt Lake Community C</w:t>
      </w:r>
      <w:r w:rsidR="003845E0" w:rsidRPr="009775F8">
        <w:rPr>
          <w:rStyle w:val="Emphasis"/>
          <w:rFonts w:ascii="Arial" w:hAnsi="Arial" w:cs="Arial"/>
          <w:bCs/>
          <w:i w:val="0"/>
          <w:color w:val="000000"/>
          <w:sz w:val="22"/>
        </w:rPr>
        <w:t>ollege." </w:t>
      </w:r>
      <w:r w:rsidRPr="009775F8">
        <w:rPr>
          <w:rStyle w:val="Emphasis"/>
          <w:rFonts w:ascii="Arial" w:hAnsi="Arial" w:cs="Arial"/>
          <w:bCs/>
          <w:i w:val="0"/>
          <w:color w:val="000000"/>
          <w:sz w:val="22"/>
        </w:rPr>
        <w:t xml:space="preserve"> Please contact the DRC at the Student Center, Suite 244, Redwood Campu</w:t>
      </w:r>
      <w:r w:rsidR="00A65D87">
        <w:rPr>
          <w:rStyle w:val="Emphasis"/>
          <w:rFonts w:ascii="Arial" w:hAnsi="Arial" w:cs="Arial"/>
          <w:bCs/>
          <w:i w:val="0"/>
          <w:color w:val="000000"/>
          <w:sz w:val="22"/>
        </w:rPr>
        <w:t>s, 4600 South</w:t>
      </w:r>
      <w:r w:rsidR="003845E0" w:rsidRPr="009775F8">
        <w:rPr>
          <w:rStyle w:val="Emphasis"/>
          <w:rFonts w:ascii="Arial" w:hAnsi="Arial" w:cs="Arial"/>
          <w:bCs/>
          <w:i w:val="0"/>
          <w:color w:val="000000"/>
          <w:sz w:val="22"/>
        </w:rPr>
        <w:t xml:space="preserve"> Redwood R</w:t>
      </w:r>
      <w:r w:rsidR="00A65D87">
        <w:rPr>
          <w:rStyle w:val="Emphasis"/>
          <w:rFonts w:ascii="Arial" w:hAnsi="Arial" w:cs="Arial"/>
          <w:bCs/>
          <w:i w:val="0"/>
          <w:color w:val="000000"/>
          <w:sz w:val="22"/>
        </w:rPr>
        <w:t>oa</w:t>
      </w:r>
      <w:r w:rsidR="003845E0" w:rsidRPr="009775F8">
        <w:rPr>
          <w:rStyle w:val="Emphasis"/>
          <w:rFonts w:ascii="Arial" w:hAnsi="Arial" w:cs="Arial"/>
          <w:bCs/>
          <w:i w:val="0"/>
          <w:color w:val="000000"/>
          <w:sz w:val="22"/>
        </w:rPr>
        <w:t>d, 84123. </w:t>
      </w:r>
      <w:r w:rsidRPr="009775F8">
        <w:rPr>
          <w:rStyle w:val="Emphasis"/>
          <w:rFonts w:ascii="Arial" w:hAnsi="Arial" w:cs="Arial"/>
          <w:bCs/>
          <w:i w:val="0"/>
          <w:color w:val="000000"/>
          <w:sz w:val="22"/>
        </w:rPr>
        <w:t>Phone: (801) 957-4659, TTY:  957-4646.</w:t>
      </w:r>
      <w:r w:rsidR="00FB6380">
        <w:rPr>
          <w:rStyle w:val="Emphasis"/>
          <w:rFonts w:ascii="Arial" w:hAnsi="Arial" w:cs="Arial"/>
          <w:bCs/>
          <w:i w:val="0"/>
          <w:color w:val="000000"/>
          <w:sz w:val="22"/>
        </w:rPr>
        <w:t xml:space="preserve"> </w:t>
      </w:r>
    </w:p>
    <w:p w:rsidR="000B6F45" w:rsidRDefault="000B6F45" w:rsidP="0025684D">
      <w:pPr>
        <w:jc w:val="both"/>
        <w:rPr>
          <w:rStyle w:val="Emphasis"/>
          <w:rFonts w:ascii="Arial" w:hAnsi="Arial" w:cs="Arial"/>
          <w:bCs/>
          <w:i w:val="0"/>
          <w:color w:val="000000"/>
          <w:sz w:val="22"/>
        </w:rPr>
      </w:pPr>
    </w:p>
    <w:p w:rsidR="0056720D" w:rsidRDefault="000B6F45" w:rsidP="0025684D">
      <w:pPr>
        <w:jc w:val="both"/>
        <w:rPr>
          <w:rStyle w:val="Emphasis"/>
          <w:rFonts w:ascii="Arial" w:hAnsi="Arial" w:cs="Arial"/>
          <w:b/>
          <w:bCs/>
          <w:i w:val="0"/>
          <w:color w:val="000000"/>
          <w:sz w:val="22"/>
          <w:u w:val="single"/>
        </w:rPr>
      </w:pPr>
      <w:r w:rsidRPr="000B6F45">
        <w:rPr>
          <w:rStyle w:val="Emphasis"/>
          <w:rFonts w:ascii="Arial" w:hAnsi="Arial" w:cs="Arial"/>
          <w:b/>
          <w:bCs/>
          <w:i w:val="0"/>
          <w:color w:val="000000"/>
          <w:sz w:val="22"/>
          <w:u w:val="single"/>
        </w:rPr>
        <w:t>COURSE CALENDAR</w:t>
      </w:r>
    </w:p>
    <w:p w:rsidR="00EA6FEC" w:rsidRDefault="00EA6FEC" w:rsidP="0025684D">
      <w:pPr>
        <w:jc w:val="both"/>
        <w:rPr>
          <w:rStyle w:val="Emphasis"/>
          <w:rFonts w:ascii="Arial" w:hAnsi="Arial" w:cs="Arial"/>
          <w:b/>
          <w:bCs/>
          <w:i w:val="0"/>
          <w:color w:val="000000"/>
          <w:sz w:val="22"/>
          <w:u w:val="single"/>
        </w:rPr>
      </w:pPr>
    </w:p>
    <w:tbl>
      <w:tblPr>
        <w:tblStyle w:val="TableGrid"/>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11"/>
        <w:gridCol w:w="2309"/>
        <w:gridCol w:w="2700"/>
        <w:gridCol w:w="3240"/>
      </w:tblGrid>
      <w:tr w:rsidR="00EA6FEC" w:rsidTr="00341852">
        <w:trPr>
          <w:trHeight w:val="368"/>
        </w:trPr>
        <w:tc>
          <w:tcPr>
            <w:tcW w:w="1111"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MODULE</w:t>
            </w:r>
          </w:p>
        </w:tc>
        <w:tc>
          <w:tcPr>
            <w:tcW w:w="2309" w:type="dxa"/>
            <w:shd w:val="clear" w:color="auto" w:fill="D9D9D9" w:themeFill="background1" w:themeFillShade="D9"/>
            <w:vAlign w:val="center"/>
          </w:tcPr>
          <w:p w:rsidR="00EA6FEC" w:rsidRPr="00977B26" w:rsidRDefault="003775A1" w:rsidP="003737BE">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 xml:space="preserve">STARTING </w:t>
            </w:r>
            <w:r w:rsidR="00EA6FEC" w:rsidRPr="00977B26">
              <w:rPr>
                <w:rStyle w:val="Emphasis"/>
                <w:rFonts w:ascii="Arial" w:hAnsi="Arial" w:cs="Arial"/>
                <w:b/>
                <w:bCs/>
                <w:i w:val="0"/>
                <w:color w:val="000000"/>
                <w:sz w:val="18"/>
                <w:szCs w:val="18"/>
              </w:rPr>
              <w:t>DATE</w:t>
            </w:r>
          </w:p>
        </w:tc>
        <w:tc>
          <w:tcPr>
            <w:tcW w:w="2700"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TEXTBOOK READING</w:t>
            </w:r>
          </w:p>
        </w:tc>
        <w:tc>
          <w:tcPr>
            <w:tcW w:w="3240"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ACTIVITIES</w:t>
            </w:r>
          </w:p>
        </w:tc>
      </w:tr>
      <w:tr w:rsidR="00EA6FEC" w:rsidRPr="00977B26" w:rsidTr="00341852">
        <w:trPr>
          <w:trHeight w:val="278"/>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w:t>
            </w:r>
          </w:p>
        </w:tc>
        <w:tc>
          <w:tcPr>
            <w:tcW w:w="2309" w:type="dxa"/>
            <w:vAlign w:val="center"/>
          </w:tcPr>
          <w:p w:rsidR="00EA6FEC" w:rsidRPr="00977B26" w:rsidRDefault="002164EB"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January 14</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1</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1</w:t>
            </w:r>
          </w:p>
        </w:tc>
      </w:tr>
      <w:tr w:rsidR="00EA6FEC" w:rsidRPr="00977B26" w:rsidTr="00341852">
        <w:trPr>
          <w:trHeight w:val="260"/>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2</w:t>
            </w:r>
          </w:p>
        </w:tc>
        <w:tc>
          <w:tcPr>
            <w:tcW w:w="2309" w:type="dxa"/>
            <w:vAlign w:val="center"/>
          </w:tcPr>
          <w:p w:rsidR="00EA6FEC" w:rsidRPr="00977B26" w:rsidRDefault="00894C86"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January 22</w:t>
            </w:r>
            <w:bookmarkStart w:id="0" w:name="_GoBack"/>
            <w:bookmarkEnd w:id="0"/>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2</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w:t>
            </w:r>
            <w:r w:rsidR="006C6C73">
              <w:rPr>
                <w:rStyle w:val="Emphasis"/>
                <w:rFonts w:ascii="Arial" w:hAnsi="Arial" w:cs="Arial"/>
                <w:bCs/>
                <w:i w:val="0"/>
                <w:color w:val="000000"/>
                <w:sz w:val="16"/>
                <w:szCs w:val="16"/>
              </w:rPr>
              <w:t xml:space="preserve"> 1</w:t>
            </w:r>
            <w:r w:rsidRPr="00977B26">
              <w:rPr>
                <w:rStyle w:val="Emphasis"/>
                <w:rFonts w:ascii="Arial" w:hAnsi="Arial" w:cs="Arial"/>
                <w:bCs/>
                <w:i w:val="0"/>
                <w:color w:val="000000"/>
                <w:sz w:val="16"/>
                <w:szCs w:val="16"/>
              </w:rPr>
              <w:t xml:space="preserve"> on Module</w:t>
            </w:r>
            <w:r w:rsidR="00EB70B1" w:rsidRPr="00977B26">
              <w:rPr>
                <w:rStyle w:val="Emphasis"/>
                <w:rFonts w:ascii="Arial" w:hAnsi="Arial" w:cs="Arial"/>
                <w:bCs/>
                <w:i w:val="0"/>
                <w:color w:val="000000"/>
                <w:sz w:val="16"/>
                <w:szCs w:val="16"/>
              </w:rPr>
              <w:t>s</w:t>
            </w:r>
            <w:r w:rsidRPr="00977B26">
              <w:rPr>
                <w:rStyle w:val="Emphasis"/>
                <w:rFonts w:ascii="Arial" w:hAnsi="Arial" w:cs="Arial"/>
                <w:bCs/>
                <w:i w:val="0"/>
                <w:color w:val="000000"/>
                <w:sz w:val="16"/>
                <w:szCs w:val="16"/>
              </w:rPr>
              <w:t xml:space="preserve"> 1 and 2</w:t>
            </w:r>
            <w:r w:rsidR="002C1C2F">
              <w:rPr>
                <w:rStyle w:val="Emphasis"/>
                <w:rFonts w:ascii="Arial" w:hAnsi="Arial" w:cs="Arial"/>
                <w:bCs/>
                <w:i w:val="0"/>
                <w:color w:val="000000"/>
                <w:sz w:val="16"/>
                <w:szCs w:val="16"/>
              </w:rPr>
              <w:t xml:space="preserve">  (February 1</w:t>
            </w:r>
            <w:r w:rsidR="006C6C73">
              <w:rPr>
                <w:rStyle w:val="Emphasis"/>
                <w:rFonts w:ascii="Arial" w:hAnsi="Arial" w:cs="Arial"/>
                <w:bCs/>
                <w:i w:val="0"/>
                <w:color w:val="000000"/>
                <w:sz w:val="16"/>
                <w:szCs w:val="16"/>
              </w:rPr>
              <w:t>)</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3</w:t>
            </w:r>
          </w:p>
        </w:tc>
        <w:tc>
          <w:tcPr>
            <w:tcW w:w="2309" w:type="dxa"/>
            <w:vAlign w:val="center"/>
          </w:tcPr>
          <w:p w:rsidR="00EA6FEC" w:rsidRPr="00977B26" w:rsidRDefault="006268D2"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February 4</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3</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2</w:t>
            </w:r>
          </w:p>
          <w:p w:rsidR="00A04866"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1</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4</w:t>
            </w:r>
          </w:p>
        </w:tc>
        <w:tc>
          <w:tcPr>
            <w:tcW w:w="2309" w:type="dxa"/>
            <w:vAlign w:val="center"/>
          </w:tcPr>
          <w:p w:rsidR="00EA6FEC" w:rsidRPr="00977B26" w:rsidRDefault="00574304"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February 11</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5</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2</w:t>
            </w:r>
          </w:p>
          <w:p w:rsidR="00A04866"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2 on Module</w:t>
            </w:r>
            <w:r w:rsidR="00EB70B1" w:rsidRPr="00977B26">
              <w:rPr>
                <w:rStyle w:val="Emphasis"/>
                <w:rFonts w:ascii="Arial" w:hAnsi="Arial" w:cs="Arial"/>
                <w:bCs/>
                <w:i w:val="0"/>
                <w:color w:val="000000"/>
                <w:sz w:val="16"/>
                <w:szCs w:val="16"/>
              </w:rPr>
              <w:t>s</w:t>
            </w:r>
            <w:r w:rsidRPr="00977B26">
              <w:rPr>
                <w:rStyle w:val="Emphasis"/>
                <w:rFonts w:ascii="Arial" w:hAnsi="Arial" w:cs="Arial"/>
                <w:bCs/>
                <w:i w:val="0"/>
                <w:color w:val="000000"/>
                <w:sz w:val="16"/>
                <w:szCs w:val="16"/>
              </w:rPr>
              <w:t xml:space="preserve"> 3 and 4</w:t>
            </w:r>
            <w:r w:rsidR="00574304">
              <w:rPr>
                <w:rStyle w:val="Emphasis"/>
                <w:rFonts w:ascii="Arial" w:hAnsi="Arial" w:cs="Arial"/>
                <w:bCs/>
                <w:i w:val="0"/>
                <w:color w:val="000000"/>
                <w:sz w:val="16"/>
                <w:szCs w:val="16"/>
              </w:rPr>
              <w:t xml:space="preserve">  </w:t>
            </w:r>
            <w:r w:rsidR="00C2062C">
              <w:rPr>
                <w:rStyle w:val="Emphasis"/>
                <w:rFonts w:ascii="Arial" w:hAnsi="Arial" w:cs="Arial"/>
                <w:bCs/>
                <w:i w:val="0"/>
                <w:color w:val="000000"/>
                <w:sz w:val="16"/>
                <w:szCs w:val="16"/>
              </w:rPr>
              <w:t xml:space="preserve"> </w:t>
            </w:r>
            <w:r w:rsidR="00574304">
              <w:rPr>
                <w:rStyle w:val="Emphasis"/>
                <w:rFonts w:ascii="Arial" w:hAnsi="Arial" w:cs="Arial"/>
                <w:bCs/>
                <w:i w:val="0"/>
                <w:color w:val="000000"/>
                <w:sz w:val="16"/>
                <w:szCs w:val="16"/>
              </w:rPr>
              <w:t>(</w:t>
            </w:r>
            <w:r w:rsidR="008407E3">
              <w:rPr>
                <w:rStyle w:val="Emphasis"/>
                <w:rFonts w:ascii="Arial" w:hAnsi="Arial" w:cs="Arial"/>
                <w:bCs/>
                <w:i w:val="0"/>
                <w:color w:val="000000"/>
                <w:sz w:val="16"/>
                <w:szCs w:val="16"/>
              </w:rPr>
              <w:t>February 22</w:t>
            </w:r>
            <w:r w:rsidR="006C6C73">
              <w:rPr>
                <w:rStyle w:val="Emphasis"/>
                <w:rFonts w:ascii="Arial" w:hAnsi="Arial" w:cs="Arial"/>
                <w:bCs/>
                <w:i w:val="0"/>
                <w:color w:val="000000"/>
                <w:sz w:val="16"/>
                <w:szCs w:val="16"/>
              </w:rPr>
              <w:t>)</w:t>
            </w:r>
          </w:p>
        </w:tc>
      </w:tr>
      <w:tr w:rsidR="00EA6FEC" w:rsidRPr="00977B26" w:rsidTr="00341852">
        <w:trPr>
          <w:trHeight w:val="305"/>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5</w:t>
            </w:r>
          </w:p>
        </w:tc>
        <w:tc>
          <w:tcPr>
            <w:tcW w:w="2309" w:type="dxa"/>
            <w:vAlign w:val="center"/>
          </w:tcPr>
          <w:p w:rsidR="00EA6FEC" w:rsidRPr="00977B26" w:rsidRDefault="008407E3"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February 25</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Chapters 7 and 8</w:t>
            </w:r>
          </w:p>
        </w:tc>
        <w:tc>
          <w:tcPr>
            <w:tcW w:w="3240" w:type="dxa"/>
            <w:vAlign w:val="center"/>
          </w:tcPr>
          <w:p w:rsidR="00EA6FEC" w:rsidRPr="00977B26" w:rsidRDefault="00FB6380"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3</w:t>
            </w:r>
          </w:p>
        </w:tc>
      </w:tr>
      <w:tr w:rsidR="003775A1" w:rsidRPr="00977B26" w:rsidTr="00341852">
        <w:tc>
          <w:tcPr>
            <w:tcW w:w="1111" w:type="dxa"/>
            <w:vAlign w:val="center"/>
          </w:tcPr>
          <w:p w:rsidR="003775A1"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6</w:t>
            </w:r>
          </w:p>
        </w:tc>
        <w:tc>
          <w:tcPr>
            <w:tcW w:w="2309" w:type="dxa"/>
            <w:vAlign w:val="center"/>
          </w:tcPr>
          <w:p w:rsidR="003775A1" w:rsidRPr="00977B26" w:rsidRDefault="008407E3"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March 4</w:t>
            </w:r>
          </w:p>
        </w:tc>
        <w:tc>
          <w:tcPr>
            <w:tcW w:w="2700" w:type="dxa"/>
            <w:vAlign w:val="center"/>
          </w:tcPr>
          <w:p w:rsidR="003775A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4</w:t>
            </w:r>
          </w:p>
        </w:tc>
        <w:tc>
          <w:tcPr>
            <w:tcW w:w="3240" w:type="dxa"/>
            <w:vAlign w:val="center"/>
          </w:tcPr>
          <w:p w:rsidR="003775A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3</w:t>
            </w:r>
          </w:p>
          <w:p w:rsidR="00EB70B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4</w:t>
            </w:r>
          </w:p>
          <w:p w:rsidR="00EB70B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3 on Modules 5 and 6</w:t>
            </w:r>
            <w:r w:rsidR="006268D2">
              <w:rPr>
                <w:rStyle w:val="Emphasis"/>
                <w:rFonts w:ascii="Arial" w:hAnsi="Arial" w:cs="Arial"/>
                <w:bCs/>
                <w:i w:val="0"/>
                <w:color w:val="000000"/>
                <w:sz w:val="16"/>
                <w:szCs w:val="16"/>
              </w:rPr>
              <w:t xml:space="preserve">  (March 8</w:t>
            </w:r>
            <w:r w:rsidR="006C6C73">
              <w:rPr>
                <w:rStyle w:val="Emphasis"/>
                <w:rFonts w:ascii="Arial" w:hAnsi="Arial" w:cs="Arial"/>
                <w:bCs/>
                <w:i w:val="0"/>
                <w:color w:val="000000"/>
                <w:sz w:val="16"/>
                <w:szCs w:val="16"/>
              </w:rPr>
              <w:t>)</w:t>
            </w:r>
          </w:p>
        </w:tc>
      </w:tr>
      <w:tr w:rsidR="00EA6FEC" w:rsidRPr="00977B26" w:rsidTr="00341852">
        <w:trPr>
          <w:trHeight w:val="260"/>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7</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March 11</w:t>
            </w:r>
          </w:p>
        </w:tc>
        <w:tc>
          <w:tcPr>
            <w:tcW w:w="270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9</w:t>
            </w: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5</w:t>
            </w:r>
          </w:p>
        </w:tc>
      </w:tr>
      <w:tr w:rsidR="00625BAD" w:rsidRPr="00977B26" w:rsidTr="00341852">
        <w:trPr>
          <w:trHeight w:val="242"/>
        </w:trPr>
        <w:tc>
          <w:tcPr>
            <w:tcW w:w="9360" w:type="dxa"/>
            <w:gridSpan w:val="4"/>
            <w:shd w:val="pct5" w:color="auto" w:fill="auto"/>
            <w:vAlign w:val="center"/>
          </w:tcPr>
          <w:p w:rsidR="00625BAD" w:rsidRPr="00977B26" w:rsidRDefault="00625BAD"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Spring Break   March 18 - 22</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8</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March 25</w:t>
            </w:r>
          </w:p>
        </w:tc>
        <w:tc>
          <w:tcPr>
            <w:tcW w:w="270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6 and 9</w:t>
            </w:r>
          </w:p>
        </w:tc>
        <w:tc>
          <w:tcPr>
            <w:tcW w:w="324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w:t>
            </w:r>
            <w:r w:rsidR="00A00395" w:rsidRPr="00977B26">
              <w:rPr>
                <w:rStyle w:val="Emphasis"/>
                <w:rFonts w:ascii="Arial" w:hAnsi="Arial" w:cs="Arial"/>
                <w:bCs/>
                <w:i w:val="0"/>
                <w:color w:val="000000"/>
                <w:sz w:val="16"/>
                <w:szCs w:val="16"/>
              </w:rPr>
              <w:t xml:space="preserve"> 6</w:t>
            </w:r>
          </w:p>
          <w:p w:rsidR="00014244"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4 on Modules 7 and 8</w:t>
            </w:r>
            <w:r w:rsidR="00625BAD">
              <w:rPr>
                <w:rStyle w:val="Emphasis"/>
                <w:rFonts w:ascii="Arial" w:hAnsi="Arial" w:cs="Arial"/>
                <w:bCs/>
                <w:i w:val="0"/>
                <w:color w:val="000000"/>
                <w:sz w:val="16"/>
                <w:szCs w:val="16"/>
              </w:rPr>
              <w:t xml:space="preserve">  (March 29</w:t>
            </w:r>
            <w:r w:rsidR="006C6C73">
              <w:rPr>
                <w:rStyle w:val="Emphasis"/>
                <w:rFonts w:ascii="Arial" w:hAnsi="Arial" w:cs="Arial"/>
                <w:bCs/>
                <w:i w:val="0"/>
                <w:color w:val="000000"/>
                <w:sz w:val="16"/>
                <w:szCs w:val="16"/>
              </w:rPr>
              <w:t>)</w:t>
            </w:r>
          </w:p>
        </w:tc>
      </w:tr>
      <w:tr w:rsidR="00EA6FEC" w:rsidRPr="00977B26" w:rsidTr="00341852">
        <w:trPr>
          <w:trHeight w:val="242"/>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9</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April 1</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7</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10</w:t>
            </w:r>
          </w:p>
        </w:tc>
        <w:tc>
          <w:tcPr>
            <w:tcW w:w="2309" w:type="dxa"/>
            <w:vAlign w:val="center"/>
          </w:tcPr>
          <w:p w:rsidR="00EA6FEC" w:rsidRPr="00977B26" w:rsidRDefault="003B57AA"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 xml:space="preserve">April </w:t>
            </w:r>
            <w:r w:rsidR="00625BAD">
              <w:rPr>
                <w:rStyle w:val="Emphasis"/>
                <w:rFonts w:ascii="Arial" w:hAnsi="Arial" w:cs="Arial"/>
                <w:bCs/>
                <w:i w:val="0"/>
                <w:color w:val="000000"/>
                <w:sz w:val="16"/>
                <w:szCs w:val="16"/>
              </w:rPr>
              <w:t>8</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4</w:t>
            </w:r>
          </w:p>
          <w:p w:rsidR="00A00395"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8</w:t>
            </w:r>
          </w:p>
          <w:p w:rsidR="00A00395"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5 on Modules 9 and 10</w:t>
            </w:r>
            <w:r w:rsidR="00625BAD">
              <w:rPr>
                <w:rStyle w:val="Emphasis"/>
                <w:rFonts w:ascii="Arial" w:hAnsi="Arial" w:cs="Arial"/>
                <w:bCs/>
                <w:i w:val="0"/>
                <w:color w:val="000000"/>
                <w:sz w:val="16"/>
                <w:szCs w:val="16"/>
              </w:rPr>
              <w:t xml:space="preserve">  (April 12</w:t>
            </w:r>
            <w:r w:rsidR="006C6C73">
              <w:rPr>
                <w:rStyle w:val="Emphasis"/>
                <w:rFonts w:ascii="Arial" w:hAnsi="Arial" w:cs="Arial"/>
                <w:bCs/>
                <w:i w:val="0"/>
                <w:color w:val="000000"/>
                <w:sz w:val="16"/>
                <w:szCs w:val="16"/>
              </w:rPr>
              <w:t>)</w:t>
            </w:r>
          </w:p>
        </w:tc>
      </w:tr>
      <w:tr w:rsidR="00EA6FEC" w:rsidRPr="00977B26" w:rsidTr="00341852">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11</w:t>
            </w:r>
          </w:p>
        </w:tc>
        <w:tc>
          <w:tcPr>
            <w:tcW w:w="2309" w:type="dxa"/>
            <w:vAlign w:val="center"/>
          </w:tcPr>
          <w:p w:rsidR="00EA6FEC" w:rsidRPr="00977B26" w:rsidRDefault="00625BAD"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April 15</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5</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9</w:t>
            </w:r>
          </w:p>
        </w:tc>
      </w:tr>
      <w:tr w:rsidR="00EA6FEC" w:rsidRPr="00977B26" w:rsidTr="00341852">
        <w:trPr>
          <w:trHeight w:val="665"/>
        </w:trPr>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12</w:t>
            </w:r>
          </w:p>
        </w:tc>
        <w:tc>
          <w:tcPr>
            <w:tcW w:w="2309" w:type="dxa"/>
            <w:vAlign w:val="center"/>
          </w:tcPr>
          <w:p w:rsidR="00EA6FEC" w:rsidRPr="00977B26" w:rsidRDefault="00625BAD" w:rsidP="00977B26">
            <w:pPr>
              <w:jc w:val="center"/>
              <w:rPr>
                <w:rStyle w:val="Emphasis"/>
                <w:rFonts w:ascii="Arial" w:hAnsi="Arial" w:cs="Arial"/>
                <w:bCs/>
                <w:i w:val="0"/>
                <w:color w:val="000000"/>
                <w:sz w:val="16"/>
                <w:szCs w:val="16"/>
              </w:rPr>
            </w:pPr>
            <w:r>
              <w:rPr>
                <w:rStyle w:val="Emphasis"/>
                <w:rFonts w:ascii="Arial" w:hAnsi="Arial" w:cs="Arial"/>
                <w:bCs/>
                <w:i w:val="0"/>
                <w:color w:val="000000"/>
                <w:sz w:val="16"/>
                <w:szCs w:val="16"/>
              </w:rPr>
              <w:t>April 29</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6</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10</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6 on Modules 11 and 12</w:t>
            </w:r>
            <w:r w:rsidR="00625BAD">
              <w:rPr>
                <w:rStyle w:val="Emphasis"/>
                <w:rFonts w:ascii="Arial" w:hAnsi="Arial" w:cs="Arial"/>
                <w:bCs/>
                <w:i w:val="0"/>
                <w:color w:val="000000"/>
                <w:sz w:val="16"/>
                <w:szCs w:val="16"/>
              </w:rPr>
              <w:t xml:space="preserve">  (May 3</w:t>
            </w:r>
            <w:r w:rsidR="006C6C73">
              <w:rPr>
                <w:rStyle w:val="Emphasis"/>
                <w:rFonts w:ascii="Arial" w:hAnsi="Arial" w:cs="Arial"/>
                <w:bCs/>
                <w:i w:val="0"/>
                <w:color w:val="000000"/>
                <w:sz w:val="16"/>
                <w:szCs w:val="16"/>
              </w:rPr>
              <w:t>)</w:t>
            </w:r>
          </w:p>
        </w:tc>
      </w:tr>
    </w:tbl>
    <w:p w:rsidR="0056720D" w:rsidRPr="009775F8" w:rsidRDefault="0056720D" w:rsidP="0025684D">
      <w:pPr>
        <w:jc w:val="both"/>
        <w:rPr>
          <w:rFonts w:ascii="Arial" w:hAnsi="Arial" w:cs="Arial"/>
          <w:color w:val="000000"/>
          <w:sz w:val="22"/>
        </w:rPr>
      </w:pPr>
    </w:p>
    <w:p w:rsidR="0056720D" w:rsidRPr="00C353BB" w:rsidRDefault="00C353BB" w:rsidP="0025684D">
      <w:pPr>
        <w:jc w:val="both"/>
        <w:rPr>
          <w:rFonts w:ascii="Arial" w:hAnsi="Arial" w:cs="Arial"/>
          <w:b/>
          <w:smallCaps/>
          <w:color w:val="000000"/>
          <w:sz w:val="22"/>
          <w:u w:val="single"/>
        </w:rPr>
      </w:pPr>
      <w:r w:rsidRPr="00C353BB">
        <w:rPr>
          <w:rFonts w:ascii="Arial" w:hAnsi="Arial" w:cs="Arial"/>
          <w:b/>
          <w:smallCaps/>
          <w:color w:val="000000"/>
          <w:sz w:val="22"/>
          <w:u w:val="single"/>
        </w:rPr>
        <w:t>FINAL THOUGHTS</w:t>
      </w:r>
    </w:p>
    <w:p w:rsidR="001D01F1" w:rsidRPr="009775F8" w:rsidRDefault="0056720D" w:rsidP="0025684D">
      <w:pPr>
        <w:jc w:val="both"/>
        <w:rPr>
          <w:rFonts w:ascii="Arial" w:hAnsi="Arial" w:cs="Arial"/>
          <w:color w:val="000000"/>
          <w:sz w:val="22"/>
        </w:rPr>
      </w:pPr>
      <w:r w:rsidRPr="009775F8">
        <w:rPr>
          <w:rFonts w:ascii="Arial" w:hAnsi="Arial" w:cs="Arial"/>
          <w:color w:val="000000"/>
          <w:sz w:val="22"/>
        </w:rPr>
        <w:t>You will probably find this course challenging – possibly even difficult. You will be expected to do a lo</w:t>
      </w:r>
      <w:r w:rsidR="00667364">
        <w:rPr>
          <w:rFonts w:ascii="Arial" w:hAnsi="Arial" w:cs="Arial"/>
          <w:color w:val="000000"/>
          <w:sz w:val="22"/>
        </w:rPr>
        <w:t xml:space="preserve">t of work, but it is </w:t>
      </w:r>
      <w:r w:rsidRPr="009775F8">
        <w:rPr>
          <w:rFonts w:ascii="Arial" w:hAnsi="Arial" w:cs="Arial"/>
          <w:color w:val="000000"/>
          <w:sz w:val="22"/>
        </w:rPr>
        <w:t xml:space="preserve">possible to succeed in this course. The main difference between an A and an E in this class is time, effort, </w:t>
      </w:r>
      <w:r w:rsidR="000613D5" w:rsidRPr="009775F8">
        <w:rPr>
          <w:rFonts w:ascii="Arial" w:hAnsi="Arial" w:cs="Arial"/>
          <w:color w:val="000000"/>
          <w:sz w:val="22"/>
        </w:rPr>
        <w:t>and course participation</w:t>
      </w:r>
      <w:r w:rsidRPr="009775F8">
        <w:rPr>
          <w:rFonts w:ascii="Arial" w:hAnsi="Arial" w:cs="Arial"/>
          <w:color w:val="000000"/>
          <w:sz w:val="22"/>
        </w:rPr>
        <w:t>. You will be most likely to succeed in this class if you realize that the work is not only your responsibility, but also your opportunity.</w:t>
      </w:r>
      <w:r w:rsidR="00307687">
        <w:rPr>
          <w:rFonts w:ascii="Arial" w:hAnsi="Arial" w:cs="Arial"/>
          <w:color w:val="000000"/>
          <w:sz w:val="22"/>
        </w:rPr>
        <w:t xml:space="preserve">  Unfortunately, it’s easy to fall behind and difficult to catch-up.</w:t>
      </w:r>
      <w:r w:rsidRPr="009775F8">
        <w:rPr>
          <w:rFonts w:ascii="Arial" w:hAnsi="Arial" w:cs="Arial"/>
          <w:color w:val="000000"/>
          <w:sz w:val="22"/>
        </w:rPr>
        <w:t xml:space="preserve"> The skills you learn in this class will likely help you for the rest of your academic career and even in your professional life.</w:t>
      </w:r>
      <w:r w:rsidR="000613D5" w:rsidRPr="009775F8">
        <w:rPr>
          <w:rFonts w:ascii="Arial" w:hAnsi="Arial" w:cs="Arial"/>
          <w:color w:val="000000"/>
          <w:sz w:val="22"/>
        </w:rPr>
        <w:t xml:space="preserve"> And</w:t>
      </w:r>
      <w:r w:rsidR="00667364">
        <w:rPr>
          <w:rFonts w:ascii="Arial" w:hAnsi="Arial" w:cs="Arial"/>
          <w:color w:val="000000"/>
          <w:sz w:val="22"/>
        </w:rPr>
        <w:t>,</w:t>
      </w:r>
      <w:r w:rsidR="000613D5" w:rsidRPr="009775F8">
        <w:rPr>
          <w:rFonts w:ascii="Arial" w:hAnsi="Arial" w:cs="Arial"/>
          <w:color w:val="000000"/>
          <w:sz w:val="22"/>
        </w:rPr>
        <w:t xml:space="preserve"> if you are even </w:t>
      </w:r>
      <w:r w:rsidR="00307687">
        <w:rPr>
          <w:rFonts w:ascii="Arial" w:hAnsi="Arial" w:cs="Arial"/>
          <w:color w:val="000000"/>
          <w:sz w:val="22"/>
        </w:rPr>
        <w:t>remotely motivated to do well in school and life</w:t>
      </w:r>
      <w:r w:rsidR="000613D5" w:rsidRPr="009775F8">
        <w:rPr>
          <w:rFonts w:ascii="Arial" w:hAnsi="Arial" w:cs="Arial"/>
          <w:color w:val="000000"/>
          <w:sz w:val="22"/>
        </w:rPr>
        <w:t>, you need to start looking for the courses that will challenge your intellect and cause mental and professional growth rather than look</w:t>
      </w:r>
      <w:r w:rsidR="000A7E17" w:rsidRPr="009775F8">
        <w:rPr>
          <w:rFonts w:ascii="Arial" w:hAnsi="Arial" w:cs="Arial"/>
          <w:color w:val="000000"/>
          <w:sz w:val="22"/>
        </w:rPr>
        <w:t xml:space="preserve">ing for the course with </w:t>
      </w:r>
      <w:r w:rsidR="000613D5" w:rsidRPr="009775F8">
        <w:rPr>
          <w:rFonts w:ascii="Arial" w:hAnsi="Arial" w:cs="Arial"/>
          <w:color w:val="000000"/>
          <w:sz w:val="22"/>
        </w:rPr>
        <w:t>the “</w:t>
      </w:r>
      <w:r w:rsidR="000A7E17" w:rsidRPr="009775F8">
        <w:rPr>
          <w:rFonts w:ascii="Arial" w:hAnsi="Arial" w:cs="Arial"/>
          <w:color w:val="000000"/>
          <w:sz w:val="22"/>
        </w:rPr>
        <w:t>easy A.”</w:t>
      </w:r>
      <w:r w:rsidRPr="009775F8">
        <w:rPr>
          <w:rFonts w:ascii="Arial" w:hAnsi="Arial" w:cs="Arial"/>
          <w:color w:val="000000"/>
          <w:sz w:val="22"/>
        </w:rPr>
        <w:t xml:space="preserve"> Good luck!</w:t>
      </w:r>
    </w:p>
    <w:sectPr w:rsidR="001D01F1" w:rsidRPr="009775F8" w:rsidSect="003769F0">
      <w:headerReference w:type="default" r:id="rId20"/>
      <w:footerReference w:type="even" r:id="rId21"/>
      <w:footerReference w:type="default" r:id="rId22"/>
      <w:pgSz w:w="12240" w:h="15840"/>
      <w:pgMar w:top="720" w:right="1440" w:bottom="5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E2" w:rsidRDefault="001247E2">
      <w:r>
        <w:separator/>
      </w:r>
    </w:p>
  </w:endnote>
  <w:endnote w:type="continuationSeparator" w:id="0">
    <w:p w:rsidR="001247E2" w:rsidRDefault="0012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20" w:rsidRDefault="00137620" w:rsidP="001D0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7620" w:rsidRDefault="00137620" w:rsidP="001D0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F0" w:rsidRDefault="003769F0" w:rsidP="00A65D87">
    <w:pPr>
      <w:pStyle w:val="Footer"/>
      <w:framePr w:w="9526" w:wrap="around" w:vAnchor="text" w:hAnchor="page" w:x="1276" w:y="4"/>
      <w:tabs>
        <w:tab w:val="clear" w:pos="4320"/>
        <w:tab w:val="clear" w:pos="8640"/>
        <w:tab w:val="center" w:pos="90"/>
        <w:tab w:val="right" w:pos="9360"/>
      </w:tabs>
      <w:rPr>
        <w:rStyle w:val="PageNumber"/>
        <w:rFonts w:ascii="Arial" w:hAnsi="Arial" w:cs="Arial"/>
        <w:sz w:val="20"/>
        <w:szCs w:val="20"/>
      </w:rPr>
    </w:pPr>
  </w:p>
  <w:p w:rsidR="00137620" w:rsidRPr="003769F0" w:rsidRDefault="003769F0" w:rsidP="00A65D87">
    <w:pPr>
      <w:pStyle w:val="Footer"/>
      <w:framePr w:w="9526" w:wrap="around" w:vAnchor="text" w:hAnchor="page" w:x="1276" w:y="4"/>
      <w:tabs>
        <w:tab w:val="clear" w:pos="4320"/>
        <w:tab w:val="clear" w:pos="8640"/>
        <w:tab w:val="center" w:pos="90"/>
        <w:tab w:val="right" w:pos="9360"/>
      </w:tabs>
      <w:rPr>
        <w:rStyle w:val="PageNumber"/>
        <w:rFonts w:ascii="Arial" w:hAnsi="Arial" w:cs="Arial"/>
        <w:sz w:val="20"/>
        <w:szCs w:val="20"/>
      </w:rPr>
    </w:pPr>
    <w:r>
      <w:rPr>
        <w:rStyle w:val="PageNumber"/>
        <w:rFonts w:ascii="Arial" w:hAnsi="Arial" w:cs="Arial"/>
        <w:sz w:val="20"/>
        <w:szCs w:val="20"/>
      </w:rPr>
      <w:t xml:space="preserve">SLCC – Geography 1700                                          Fall Semester 2012                                   </w:t>
    </w:r>
    <w:r w:rsidR="0025684D" w:rsidRPr="003769F0">
      <w:rPr>
        <w:rStyle w:val="PageNumber"/>
        <w:rFonts w:ascii="Arial" w:hAnsi="Arial" w:cs="Arial"/>
        <w:sz w:val="20"/>
        <w:szCs w:val="20"/>
      </w:rPr>
      <w:t xml:space="preserve">    </w:t>
    </w:r>
    <w:r w:rsidR="00A65D87" w:rsidRPr="003769F0">
      <w:rPr>
        <w:rStyle w:val="PageNumber"/>
        <w:rFonts w:ascii="Arial" w:hAnsi="Arial" w:cs="Arial"/>
        <w:sz w:val="20"/>
        <w:szCs w:val="20"/>
      </w:rPr>
      <w:t xml:space="preserve"> </w:t>
    </w:r>
    <w:r w:rsidR="0025684D" w:rsidRPr="003769F0">
      <w:rPr>
        <w:rStyle w:val="PageNumber"/>
        <w:rFonts w:ascii="Arial" w:hAnsi="Arial" w:cs="Arial"/>
        <w:sz w:val="20"/>
        <w:szCs w:val="20"/>
      </w:rPr>
      <w:t xml:space="preserve"> </w:t>
    </w:r>
    <w:r w:rsidR="00A65D87" w:rsidRPr="003769F0">
      <w:rPr>
        <w:rStyle w:val="PageNumber"/>
        <w:rFonts w:ascii="Arial" w:hAnsi="Arial" w:cs="Arial"/>
        <w:sz w:val="20"/>
        <w:szCs w:val="20"/>
      </w:rPr>
      <w:t xml:space="preserve">     </w:t>
    </w:r>
    <w:r w:rsidR="0025684D" w:rsidRPr="003769F0">
      <w:rPr>
        <w:rStyle w:val="PageNumber"/>
        <w:rFonts w:ascii="Arial" w:hAnsi="Arial" w:cs="Arial"/>
        <w:sz w:val="20"/>
        <w:szCs w:val="20"/>
      </w:rPr>
      <w:t xml:space="preserve">Page </w:t>
    </w:r>
    <w:r w:rsidR="00137620" w:rsidRPr="003769F0">
      <w:rPr>
        <w:rStyle w:val="PageNumber"/>
        <w:rFonts w:ascii="Arial" w:hAnsi="Arial" w:cs="Arial"/>
        <w:sz w:val="20"/>
        <w:szCs w:val="20"/>
      </w:rPr>
      <w:fldChar w:fldCharType="begin"/>
    </w:r>
    <w:r w:rsidR="00137620" w:rsidRPr="003769F0">
      <w:rPr>
        <w:rStyle w:val="PageNumber"/>
        <w:rFonts w:ascii="Arial" w:hAnsi="Arial" w:cs="Arial"/>
        <w:sz w:val="20"/>
        <w:szCs w:val="20"/>
      </w:rPr>
      <w:instrText xml:space="preserve">PAGE  </w:instrText>
    </w:r>
    <w:r w:rsidR="00137620" w:rsidRPr="003769F0">
      <w:rPr>
        <w:rStyle w:val="PageNumber"/>
        <w:rFonts w:ascii="Arial" w:hAnsi="Arial" w:cs="Arial"/>
        <w:sz w:val="20"/>
        <w:szCs w:val="20"/>
      </w:rPr>
      <w:fldChar w:fldCharType="separate"/>
    </w:r>
    <w:r w:rsidR="00894C86">
      <w:rPr>
        <w:rStyle w:val="PageNumber"/>
        <w:rFonts w:ascii="Arial" w:hAnsi="Arial" w:cs="Arial"/>
        <w:noProof/>
        <w:sz w:val="20"/>
        <w:szCs w:val="20"/>
      </w:rPr>
      <w:t>4</w:t>
    </w:r>
    <w:r w:rsidR="00137620" w:rsidRPr="003769F0">
      <w:rPr>
        <w:rStyle w:val="PageNumber"/>
        <w:rFonts w:ascii="Arial" w:hAnsi="Arial" w:cs="Arial"/>
        <w:sz w:val="20"/>
        <w:szCs w:val="20"/>
      </w:rPr>
      <w:fldChar w:fldCharType="end"/>
    </w:r>
  </w:p>
  <w:p w:rsidR="0025684D" w:rsidRDefault="0025684D" w:rsidP="001D01F1">
    <w:pPr>
      <w:pStyle w:val="Footer"/>
      <w:ind w:right="360"/>
    </w:pPr>
    <w:r>
      <w:rPr>
        <w:noProof/>
      </w:rPr>
      <mc:AlternateContent>
        <mc:Choice Requires="wps">
          <w:drawing>
            <wp:anchor distT="0" distB="0" distL="114300" distR="114300" simplePos="0" relativeHeight="251659264" behindDoc="0" locked="0" layoutInCell="1" allowOverlap="1" wp14:anchorId="5048954C" wp14:editId="0B9474A1">
              <wp:simplePos x="0" y="0"/>
              <wp:positionH relativeFrom="column">
                <wp:posOffset>-104775</wp:posOffset>
              </wp:positionH>
              <wp:positionV relativeFrom="paragraph">
                <wp:posOffset>40005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3.15pt" to="46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" strokecolor="black [3213]" strokeweight="2pt"/>
          </w:pict>
        </mc:Fallback>
      </mc:AlternateContent>
    </w:r>
  </w:p>
  <w:p w:rsidR="0025684D" w:rsidRDefault="0025684D" w:rsidP="001D01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E2" w:rsidRDefault="001247E2">
      <w:r>
        <w:separator/>
      </w:r>
    </w:p>
  </w:footnote>
  <w:footnote w:type="continuationSeparator" w:id="0">
    <w:p w:rsidR="001247E2" w:rsidRDefault="00124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20" w:rsidRPr="00CB1B40" w:rsidRDefault="00137620" w:rsidP="001D01F1">
    <w:pPr>
      <w:pStyle w:val="Header"/>
      <w:jc w:val="right"/>
      <w:rPr>
        <w:rFonts w:ascii="Arial Narrow" w:hAnsi="Arial Narrow"/>
        <w:color w:val="1F497D"/>
        <w:sz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637"/>
    <w:multiLevelType w:val="hybridMultilevel"/>
    <w:tmpl w:val="1D606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C37B71"/>
    <w:multiLevelType w:val="multilevel"/>
    <w:tmpl w:val="1D606F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4210D52"/>
    <w:multiLevelType w:val="hybridMultilevel"/>
    <w:tmpl w:val="44C6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E25CE"/>
    <w:multiLevelType w:val="hybridMultilevel"/>
    <w:tmpl w:val="0D18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055A0"/>
    <w:multiLevelType w:val="hybridMultilevel"/>
    <w:tmpl w:val="260C0D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E65227"/>
    <w:multiLevelType w:val="hybridMultilevel"/>
    <w:tmpl w:val="FE78CA1A"/>
    <w:lvl w:ilvl="0" w:tplc="C1D0FFEE">
      <w:numFmt w:val="bullet"/>
      <w:lvlText w:val=""/>
      <w:lvlJc w:val="left"/>
      <w:pPr>
        <w:ind w:left="360" w:hanging="360"/>
      </w:pPr>
      <w:rPr>
        <w:rFonts w:ascii="Symbol" w:eastAsia="Times New Roman" w:hAnsi="Symbol" w:cs="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20030E"/>
    <w:multiLevelType w:val="hybridMultilevel"/>
    <w:tmpl w:val="A732C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24BD9"/>
    <w:multiLevelType w:val="hybridMultilevel"/>
    <w:tmpl w:val="585670B4"/>
    <w:lvl w:ilvl="0" w:tplc="202823FC">
      <w:start w:val="1"/>
      <w:numFmt w:val="decimal"/>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2A5988"/>
    <w:multiLevelType w:val="hybridMultilevel"/>
    <w:tmpl w:val="FE2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812C7"/>
    <w:multiLevelType w:val="hybridMultilevel"/>
    <w:tmpl w:val="3A8C7264"/>
    <w:lvl w:ilvl="0" w:tplc="DDE2A9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B4535"/>
    <w:multiLevelType w:val="hybridMultilevel"/>
    <w:tmpl w:val="8260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5948AD"/>
    <w:multiLevelType w:val="hybridMultilevel"/>
    <w:tmpl w:val="A398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F3A74"/>
    <w:multiLevelType w:val="hybridMultilevel"/>
    <w:tmpl w:val="1CC648C6"/>
    <w:lvl w:ilvl="0" w:tplc="4C9A0488">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56CBA"/>
    <w:multiLevelType w:val="hybridMultilevel"/>
    <w:tmpl w:val="519066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2D1D2B"/>
    <w:multiLevelType w:val="hybridMultilevel"/>
    <w:tmpl w:val="79788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731E02"/>
    <w:multiLevelType w:val="hybridMultilevel"/>
    <w:tmpl w:val="2460BF42"/>
    <w:lvl w:ilvl="0" w:tplc="E8E2D72A">
      <w:start w:val="74"/>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41134"/>
    <w:multiLevelType w:val="hybridMultilevel"/>
    <w:tmpl w:val="5268D048"/>
    <w:lvl w:ilvl="0" w:tplc="E062D1DA">
      <w:numFmt w:val="bullet"/>
      <w:lvlText w:val=""/>
      <w:lvlJc w:val="left"/>
      <w:pPr>
        <w:ind w:left="720" w:hanging="360"/>
      </w:pPr>
      <w:rPr>
        <w:rFonts w:ascii="Symbol" w:eastAsia="Times New Roman" w:hAnsi="Symbol"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564DB"/>
    <w:multiLevelType w:val="hybridMultilevel"/>
    <w:tmpl w:val="B0F2CE46"/>
    <w:lvl w:ilvl="0" w:tplc="1A02FF3E">
      <w:start w:val="5"/>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71172"/>
    <w:multiLevelType w:val="hybridMultilevel"/>
    <w:tmpl w:val="CD1AEDF4"/>
    <w:lvl w:ilvl="0" w:tplc="580C202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0"/>
  </w:num>
  <w:num w:numId="4">
    <w:abstractNumId w:val="5"/>
  </w:num>
  <w:num w:numId="5">
    <w:abstractNumId w:val="17"/>
  </w:num>
  <w:num w:numId="6">
    <w:abstractNumId w:val="9"/>
  </w:num>
  <w:num w:numId="7">
    <w:abstractNumId w:val="8"/>
  </w:num>
  <w:num w:numId="8">
    <w:abstractNumId w:val="12"/>
  </w:num>
  <w:num w:numId="9">
    <w:abstractNumId w:val="6"/>
  </w:num>
  <w:num w:numId="10">
    <w:abstractNumId w:val="18"/>
  </w:num>
  <w:num w:numId="11">
    <w:abstractNumId w:val="7"/>
  </w:num>
  <w:num w:numId="12">
    <w:abstractNumId w:val="1"/>
  </w:num>
  <w:num w:numId="13">
    <w:abstractNumId w:val="2"/>
  </w:num>
  <w:num w:numId="14">
    <w:abstractNumId w:val="14"/>
  </w:num>
  <w:num w:numId="15">
    <w:abstractNumId w:val="10"/>
  </w:num>
  <w:num w:numId="16">
    <w:abstractNumId w:val="11"/>
  </w:num>
  <w:num w:numId="17">
    <w:abstractNumId w:val="15"/>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76"/>
    <w:rsid w:val="00001B13"/>
    <w:rsid w:val="00014244"/>
    <w:rsid w:val="000613D5"/>
    <w:rsid w:val="000A4615"/>
    <w:rsid w:val="000A7E17"/>
    <w:rsid w:val="000B6F45"/>
    <w:rsid w:val="000E3AC5"/>
    <w:rsid w:val="001011DB"/>
    <w:rsid w:val="001045B6"/>
    <w:rsid w:val="001052F0"/>
    <w:rsid w:val="001247E2"/>
    <w:rsid w:val="00134976"/>
    <w:rsid w:val="00137620"/>
    <w:rsid w:val="001376CF"/>
    <w:rsid w:val="00176485"/>
    <w:rsid w:val="001B3FC0"/>
    <w:rsid w:val="001B69BB"/>
    <w:rsid w:val="001D01F1"/>
    <w:rsid w:val="001D3B11"/>
    <w:rsid w:val="0020490E"/>
    <w:rsid w:val="00205050"/>
    <w:rsid w:val="00205DAD"/>
    <w:rsid w:val="002164EB"/>
    <w:rsid w:val="002350D4"/>
    <w:rsid w:val="0025684D"/>
    <w:rsid w:val="00256E84"/>
    <w:rsid w:val="00267FD9"/>
    <w:rsid w:val="002C1C2F"/>
    <w:rsid w:val="00307687"/>
    <w:rsid w:val="00320042"/>
    <w:rsid w:val="00341852"/>
    <w:rsid w:val="003769F0"/>
    <w:rsid w:val="003775A1"/>
    <w:rsid w:val="003845E0"/>
    <w:rsid w:val="003A1CAC"/>
    <w:rsid w:val="003A6134"/>
    <w:rsid w:val="003B57AA"/>
    <w:rsid w:val="00405BE9"/>
    <w:rsid w:val="00412B96"/>
    <w:rsid w:val="0044192B"/>
    <w:rsid w:val="00446DCB"/>
    <w:rsid w:val="00461A07"/>
    <w:rsid w:val="00481660"/>
    <w:rsid w:val="00491263"/>
    <w:rsid w:val="004A2F44"/>
    <w:rsid w:val="004D43B6"/>
    <w:rsid w:val="004E6B55"/>
    <w:rsid w:val="004F0D9A"/>
    <w:rsid w:val="0056720D"/>
    <w:rsid w:val="00574304"/>
    <w:rsid w:val="005A36A3"/>
    <w:rsid w:val="005C497F"/>
    <w:rsid w:val="006015E9"/>
    <w:rsid w:val="00625BAD"/>
    <w:rsid w:val="006268D2"/>
    <w:rsid w:val="00667364"/>
    <w:rsid w:val="006C6C73"/>
    <w:rsid w:val="006F0C03"/>
    <w:rsid w:val="00712EE4"/>
    <w:rsid w:val="00733F57"/>
    <w:rsid w:val="007724C0"/>
    <w:rsid w:val="0079123A"/>
    <w:rsid w:val="007F73BF"/>
    <w:rsid w:val="008407E3"/>
    <w:rsid w:val="00886782"/>
    <w:rsid w:val="00894211"/>
    <w:rsid w:val="00894C86"/>
    <w:rsid w:val="008B1181"/>
    <w:rsid w:val="008E582D"/>
    <w:rsid w:val="0092345D"/>
    <w:rsid w:val="00943EB9"/>
    <w:rsid w:val="009775F8"/>
    <w:rsid w:val="00977B26"/>
    <w:rsid w:val="009958A3"/>
    <w:rsid w:val="009C4704"/>
    <w:rsid w:val="009E2169"/>
    <w:rsid w:val="00A00395"/>
    <w:rsid w:val="00A04866"/>
    <w:rsid w:val="00A40785"/>
    <w:rsid w:val="00A470A3"/>
    <w:rsid w:val="00A65D87"/>
    <w:rsid w:val="00B02C8F"/>
    <w:rsid w:val="00B701B5"/>
    <w:rsid w:val="00BB697E"/>
    <w:rsid w:val="00BC24B7"/>
    <w:rsid w:val="00BD6B7E"/>
    <w:rsid w:val="00BD77BA"/>
    <w:rsid w:val="00C2062C"/>
    <w:rsid w:val="00C25FB1"/>
    <w:rsid w:val="00C353BB"/>
    <w:rsid w:val="00C726A9"/>
    <w:rsid w:val="00C82C1E"/>
    <w:rsid w:val="00CB2966"/>
    <w:rsid w:val="00CD2857"/>
    <w:rsid w:val="00CD2D2F"/>
    <w:rsid w:val="00D569DE"/>
    <w:rsid w:val="00D87F90"/>
    <w:rsid w:val="00DA310D"/>
    <w:rsid w:val="00DB32C7"/>
    <w:rsid w:val="00DE17D1"/>
    <w:rsid w:val="00DF2A61"/>
    <w:rsid w:val="00E110B7"/>
    <w:rsid w:val="00EA6FEC"/>
    <w:rsid w:val="00EB70B1"/>
    <w:rsid w:val="00EC6455"/>
    <w:rsid w:val="00EE55B1"/>
    <w:rsid w:val="00F43389"/>
    <w:rsid w:val="00F6571C"/>
    <w:rsid w:val="00FB6380"/>
    <w:rsid w:val="00FD23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C82C1E"/>
  </w:style>
  <w:style w:type="paragraph" w:styleId="Heading1">
    <w:name w:val="heading 1"/>
    <w:basedOn w:val="Normal"/>
    <w:next w:val="Normal"/>
    <w:qFormat/>
    <w:rsid w:val="00C82C1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1E"/>
    <w:rPr>
      <w:color w:val="0000FF"/>
      <w:u w:val="single"/>
    </w:rPr>
  </w:style>
  <w:style w:type="paragraph" w:styleId="Title">
    <w:name w:val="Title"/>
    <w:basedOn w:val="Normal"/>
    <w:qFormat/>
    <w:rsid w:val="00C82C1E"/>
    <w:pPr>
      <w:jc w:val="center"/>
    </w:pPr>
    <w:rPr>
      <w:rFonts w:ascii="Verdana" w:hAnsi="Verdana"/>
      <w:b/>
      <w:bCs/>
      <w:sz w:val="32"/>
    </w:rPr>
  </w:style>
  <w:style w:type="paragraph" w:styleId="Footer">
    <w:name w:val="footer"/>
    <w:basedOn w:val="Normal"/>
    <w:rsid w:val="007B254D"/>
    <w:pPr>
      <w:tabs>
        <w:tab w:val="center" w:pos="4320"/>
        <w:tab w:val="right" w:pos="8640"/>
      </w:tabs>
    </w:pPr>
  </w:style>
  <w:style w:type="character" w:styleId="PageNumber">
    <w:name w:val="page number"/>
    <w:basedOn w:val="DefaultParagraphFont"/>
    <w:rsid w:val="007B254D"/>
  </w:style>
  <w:style w:type="paragraph" w:styleId="NormalWeb">
    <w:name w:val="Normal (Web)"/>
    <w:basedOn w:val="Normal"/>
    <w:uiPriority w:val="99"/>
    <w:rsid w:val="00A75698"/>
    <w:pPr>
      <w:spacing w:before="100" w:beforeAutospacing="1" w:after="100" w:afterAutospacing="1"/>
    </w:pPr>
    <w:rPr>
      <w:rFonts w:ascii="Arial" w:hAnsi="Arial" w:cs="Arial"/>
      <w:sz w:val="18"/>
      <w:szCs w:val="18"/>
    </w:rPr>
  </w:style>
  <w:style w:type="character" w:styleId="FollowedHyperlink">
    <w:name w:val="FollowedHyperlink"/>
    <w:basedOn w:val="DefaultParagraphFont"/>
    <w:rsid w:val="00C5000C"/>
    <w:rPr>
      <w:color w:val="800080"/>
      <w:u w:val="single"/>
    </w:rPr>
  </w:style>
  <w:style w:type="paragraph" w:styleId="Header">
    <w:name w:val="header"/>
    <w:basedOn w:val="Normal"/>
    <w:link w:val="HeaderChar"/>
    <w:rsid w:val="00DB043C"/>
    <w:pPr>
      <w:tabs>
        <w:tab w:val="center" w:pos="4320"/>
        <w:tab w:val="right" w:pos="8640"/>
      </w:tabs>
    </w:pPr>
  </w:style>
  <w:style w:type="character" w:customStyle="1" w:styleId="HeaderChar">
    <w:name w:val="Header Char"/>
    <w:basedOn w:val="DefaultParagraphFont"/>
    <w:link w:val="Header"/>
    <w:rsid w:val="00DB043C"/>
    <w:rPr>
      <w:szCs w:val="24"/>
    </w:rPr>
  </w:style>
  <w:style w:type="paragraph" w:styleId="ListParagraph">
    <w:name w:val="List Paragraph"/>
    <w:basedOn w:val="Normal"/>
    <w:uiPriority w:val="34"/>
    <w:qFormat/>
    <w:rsid w:val="00B50296"/>
    <w:pPr>
      <w:ind w:left="720"/>
      <w:contextualSpacing/>
    </w:pPr>
    <w:rPr>
      <w:rFonts w:ascii="Cambria" w:hAnsi="Cambria"/>
    </w:rPr>
  </w:style>
  <w:style w:type="character" w:styleId="Emphasis">
    <w:name w:val="Emphasis"/>
    <w:basedOn w:val="DefaultParagraphFont"/>
    <w:uiPriority w:val="20"/>
    <w:qFormat/>
    <w:rsid w:val="0056720D"/>
    <w:rPr>
      <w:i/>
      <w:iCs/>
    </w:rPr>
  </w:style>
  <w:style w:type="character" w:styleId="Strong">
    <w:name w:val="Strong"/>
    <w:basedOn w:val="DefaultParagraphFont"/>
    <w:uiPriority w:val="22"/>
    <w:qFormat/>
    <w:rsid w:val="0020490E"/>
    <w:rPr>
      <w:b/>
      <w:bCs/>
    </w:rPr>
  </w:style>
  <w:style w:type="table" w:styleId="TableGrid">
    <w:name w:val="Table Grid"/>
    <w:basedOn w:val="TableNormal"/>
    <w:rsid w:val="00EA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110B7"/>
    <w:rPr>
      <w:rFonts w:ascii="Tahoma" w:hAnsi="Tahoma" w:cs="Tahoma"/>
      <w:sz w:val="16"/>
      <w:szCs w:val="16"/>
    </w:rPr>
  </w:style>
  <w:style w:type="character" w:customStyle="1" w:styleId="BalloonTextChar">
    <w:name w:val="Balloon Text Char"/>
    <w:basedOn w:val="DefaultParagraphFont"/>
    <w:link w:val="BalloonText"/>
    <w:rsid w:val="00E11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C82C1E"/>
  </w:style>
  <w:style w:type="paragraph" w:styleId="Heading1">
    <w:name w:val="heading 1"/>
    <w:basedOn w:val="Normal"/>
    <w:next w:val="Normal"/>
    <w:qFormat/>
    <w:rsid w:val="00C82C1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1E"/>
    <w:rPr>
      <w:color w:val="0000FF"/>
      <w:u w:val="single"/>
    </w:rPr>
  </w:style>
  <w:style w:type="paragraph" w:styleId="Title">
    <w:name w:val="Title"/>
    <w:basedOn w:val="Normal"/>
    <w:qFormat/>
    <w:rsid w:val="00C82C1E"/>
    <w:pPr>
      <w:jc w:val="center"/>
    </w:pPr>
    <w:rPr>
      <w:rFonts w:ascii="Verdana" w:hAnsi="Verdana"/>
      <w:b/>
      <w:bCs/>
      <w:sz w:val="32"/>
    </w:rPr>
  </w:style>
  <w:style w:type="paragraph" w:styleId="Footer">
    <w:name w:val="footer"/>
    <w:basedOn w:val="Normal"/>
    <w:rsid w:val="007B254D"/>
    <w:pPr>
      <w:tabs>
        <w:tab w:val="center" w:pos="4320"/>
        <w:tab w:val="right" w:pos="8640"/>
      </w:tabs>
    </w:pPr>
  </w:style>
  <w:style w:type="character" w:styleId="PageNumber">
    <w:name w:val="page number"/>
    <w:basedOn w:val="DefaultParagraphFont"/>
    <w:rsid w:val="007B254D"/>
  </w:style>
  <w:style w:type="paragraph" w:styleId="NormalWeb">
    <w:name w:val="Normal (Web)"/>
    <w:basedOn w:val="Normal"/>
    <w:uiPriority w:val="99"/>
    <w:rsid w:val="00A75698"/>
    <w:pPr>
      <w:spacing w:before="100" w:beforeAutospacing="1" w:after="100" w:afterAutospacing="1"/>
    </w:pPr>
    <w:rPr>
      <w:rFonts w:ascii="Arial" w:hAnsi="Arial" w:cs="Arial"/>
      <w:sz w:val="18"/>
      <w:szCs w:val="18"/>
    </w:rPr>
  </w:style>
  <w:style w:type="character" w:styleId="FollowedHyperlink">
    <w:name w:val="FollowedHyperlink"/>
    <w:basedOn w:val="DefaultParagraphFont"/>
    <w:rsid w:val="00C5000C"/>
    <w:rPr>
      <w:color w:val="800080"/>
      <w:u w:val="single"/>
    </w:rPr>
  </w:style>
  <w:style w:type="paragraph" w:styleId="Header">
    <w:name w:val="header"/>
    <w:basedOn w:val="Normal"/>
    <w:link w:val="HeaderChar"/>
    <w:rsid w:val="00DB043C"/>
    <w:pPr>
      <w:tabs>
        <w:tab w:val="center" w:pos="4320"/>
        <w:tab w:val="right" w:pos="8640"/>
      </w:tabs>
    </w:pPr>
  </w:style>
  <w:style w:type="character" w:customStyle="1" w:styleId="HeaderChar">
    <w:name w:val="Header Char"/>
    <w:basedOn w:val="DefaultParagraphFont"/>
    <w:link w:val="Header"/>
    <w:rsid w:val="00DB043C"/>
    <w:rPr>
      <w:szCs w:val="24"/>
    </w:rPr>
  </w:style>
  <w:style w:type="paragraph" w:styleId="ListParagraph">
    <w:name w:val="List Paragraph"/>
    <w:basedOn w:val="Normal"/>
    <w:uiPriority w:val="34"/>
    <w:qFormat/>
    <w:rsid w:val="00B50296"/>
    <w:pPr>
      <w:ind w:left="720"/>
      <w:contextualSpacing/>
    </w:pPr>
    <w:rPr>
      <w:rFonts w:ascii="Cambria" w:hAnsi="Cambria"/>
    </w:rPr>
  </w:style>
  <w:style w:type="character" w:styleId="Emphasis">
    <w:name w:val="Emphasis"/>
    <w:basedOn w:val="DefaultParagraphFont"/>
    <w:uiPriority w:val="20"/>
    <w:qFormat/>
    <w:rsid w:val="0056720D"/>
    <w:rPr>
      <w:i/>
      <w:iCs/>
    </w:rPr>
  </w:style>
  <w:style w:type="character" w:styleId="Strong">
    <w:name w:val="Strong"/>
    <w:basedOn w:val="DefaultParagraphFont"/>
    <w:uiPriority w:val="22"/>
    <w:qFormat/>
    <w:rsid w:val="0020490E"/>
    <w:rPr>
      <w:b/>
      <w:bCs/>
    </w:rPr>
  </w:style>
  <w:style w:type="table" w:styleId="TableGrid">
    <w:name w:val="Table Grid"/>
    <w:basedOn w:val="TableNormal"/>
    <w:rsid w:val="00EA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110B7"/>
    <w:rPr>
      <w:rFonts w:ascii="Tahoma" w:hAnsi="Tahoma" w:cs="Tahoma"/>
      <w:sz w:val="16"/>
      <w:szCs w:val="16"/>
    </w:rPr>
  </w:style>
  <w:style w:type="character" w:customStyle="1" w:styleId="BalloonTextChar">
    <w:name w:val="Balloon Text Char"/>
    <w:basedOn w:val="DefaultParagraphFont"/>
    <w:link w:val="BalloonText"/>
    <w:rsid w:val="00E11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5925">
      <w:bodyDiv w:val="1"/>
      <w:marLeft w:val="0"/>
      <w:marRight w:val="0"/>
      <w:marTop w:val="0"/>
      <w:marBottom w:val="0"/>
      <w:divBdr>
        <w:top w:val="none" w:sz="0" w:space="0" w:color="auto"/>
        <w:left w:val="none" w:sz="0" w:space="0" w:color="auto"/>
        <w:bottom w:val="none" w:sz="0" w:space="0" w:color="auto"/>
        <w:right w:val="none" w:sz="0" w:space="0" w:color="auto"/>
      </w:divBdr>
      <w:divsChild>
        <w:div w:id="49966361">
          <w:marLeft w:val="0"/>
          <w:marRight w:val="0"/>
          <w:marTop w:val="0"/>
          <w:marBottom w:val="0"/>
          <w:divBdr>
            <w:top w:val="none" w:sz="0" w:space="0" w:color="auto"/>
            <w:left w:val="none" w:sz="0" w:space="0" w:color="auto"/>
            <w:bottom w:val="none" w:sz="0" w:space="0" w:color="auto"/>
            <w:right w:val="none" w:sz="0" w:space="0" w:color="auto"/>
          </w:divBdr>
          <w:divsChild>
            <w:div w:id="2133208631">
              <w:marLeft w:val="0"/>
              <w:marRight w:val="0"/>
              <w:marTop w:val="0"/>
              <w:marBottom w:val="0"/>
              <w:divBdr>
                <w:top w:val="none" w:sz="0" w:space="0" w:color="auto"/>
                <w:left w:val="none" w:sz="0" w:space="0" w:color="auto"/>
                <w:bottom w:val="none" w:sz="0" w:space="0" w:color="auto"/>
                <w:right w:val="none" w:sz="0" w:space="0" w:color="auto"/>
              </w:divBdr>
              <w:divsChild>
                <w:div w:id="343241382">
                  <w:marLeft w:val="0"/>
                  <w:marRight w:val="0"/>
                  <w:marTop w:val="0"/>
                  <w:marBottom w:val="600"/>
                  <w:divBdr>
                    <w:top w:val="single" w:sz="2" w:space="0" w:color="B6BABF"/>
                    <w:left w:val="single" w:sz="6" w:space="0" w:color="B6BABF"/>
                    <w:bottom w:val="single" w:sz="6" w:space="0" w:color="B6BABF"/>
                    <w:right w:val="single" w:sz="6" w:space="0" w:color="B6BABF"/>
                  </w:divBdr>
                  <w:divsChild>
                    <w:div w:id="1983343547">
                      <w:marLeft w:val="0"/>
                      <w:marRight w:val="0"/>
                      <w:marTop w:val="0"/>
                      <w:marBottom w:val="0"/>
                      <w:divBdr>
                        <w:top w:val="none" w:sz="0" w:space="0" w:color="auto"/>
                        <w:left w:val="none" w:sz="0" w:space="0" w:color="auto"/>
                        <w:bottom w:val="none" w:sz="0" w:space="0" w:color="auto"/>
                        <w:right w:val="none" w:sz="0" w:space="0" w:color="auto"/>
                      </w:divBdr>
                      <w:divsChild>
                        <w:div w:id="1682124993">
                          <w:marLeft w:val="0"/>
                          <w:marRight w:val="0"/>
                          <w:marTop w:val="0"/>
                          <w:marBottom w:val="0"/>
                          <w:divBdr>
                            <w:top w:val="none" w:sz="0" w:space="0" w:color="auto"/>
                            <w:left w:val="none" w:sz="0" w:space="0" w:color="auto"/>
                            <w:bottom w:val="none" w:sz="0" w:space="0" w:color="auto"/>
                            <w:right w:val="none" w:sz="0" w:space="0" w:color="auto"/>
                          </w:divBdr>
                          <w:divsChild>
                            <w:div w:id="897277337">
                              <w:marLeft w:val="0"/>
                              <w:marRight w:val="0"/>
                              <w:marTop w:val="0"/>
                              <w:marBottom w:val="0"/>
                              <w:divBdr>
                                <w:top w:val="none" w:sz="0" w:space="0" w:color="auto"/>
                                <w:left w:val="none" w:sz="0" w:space="0" w:color="auto"/>
                                <w:bottom w:val="none" w:sz="0" w:space="0" w:color="auto"/>
                                <w:right w:val="none" w:sz="0" w:space="0" w:color="auto"/>
                              </w:divBdr>
                              <w:divsChild>
                                <w:div w:id="177895357">
                                  <w:marLeft w:val="0"/>
                                  <w:marRight w:val="0"/>
                                  <w:marTop w:val="0"/>
                                  <w:marBottom w:val="0"/>
                                  <w:divBdr>
                                    <w:top w:val="none" w:sz="0" w:space="0" w:color="auto"/>
                                    <w:left w:val="none" w:sz="0" w:space="0" w:color="auto"/>
                                    <w:bottom w:val="none" w:sz="0" w:space="0" w:color="auto"/>
                                    <w:right w:val="none" w:sz="0" w:space="0" w:color="auto"/>
                                  </w:divBdr>
                                  <w:divsChild>
                                    <w:div w:id="1069617273">
                                      <w:marLeft w:val="0"/>
                                      <w:marRight w:val="0"/>
                                      <w:marTop w:val="0"/>
                                      <w:marBottom w:val="0"/>
                                      <w:divBdr>
                                        <w:top w:val="none" w:sz="0" w:space="0" w:color="auto"/>
                                        <w:left w:val="none" w:sz="0" w:space="0" w:color="auto"/>
                                        <w:bottom w:val="none" w:sz="0" w:space="0" w:color="auto"/>
                                        <w:right w:val="none" w:sz="0" w:space="0" w:color="auto"/>
                                      </w:divBdr>
                                      <w:divsChild>
                                        <w:div w:id="21277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englab.slcc.edu" TargetMode="External"/><Relationship Id="rId18" Type="http://schemas.openxmlformats.org/officeDocument/2006/relationships/hyperlink" Target="http://slcceportfolio.weebly.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lcc.edu/gened/eportfolio/learningoutcomes.asp" TargetMode="External"/><Relationship Id="rId17" Type="http://schemas.openxmlformats.org/officeDocument/2006/relationships/hyperlink" Target="http://slcceportfolio.wordpress.com" TargetMode="External"/><Relationship Id="rId2" Type="http://schemas.openxmlformats.org/officeDocument/2006/relationships/numbering" Target="numbering.xml"/><Relationship Id="rId16" Type="http://schemas.openxmlformats.org/officeDocument/2006/relationships/hyperlink" Target="http://slcceportfolio.yolasit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halford@wfrc.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lcc.edu/gened/eportfolio" TargetMode="External"/><Relationship Id="rId23" Type="http://schemas.openxmlformats.org/officeDocument/2006/relationships/fontTable" Target="fontTable.xml"/><Relationship Id="rId10" Type="http://schemas.openxmlformats.org/officeDocument/2006/relationships/hyperlink" Target="https://www.facebook.com/slccgeoscience" TargetMode="External"/><Relationship Id="rId19" Type="http://schemas.openxmlformats.org/officeDocument/2006/relationships/hyperlink" Target="http://libweb.slcc.edu/refilt/forms/eportfoli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ccgeosciencedepartment.yolasite.com/intro-to-meteorology.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2979E-8EB6-4B4B-AAF6-0525B0D5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vt:lpstr>
    </vt:vector>
  </TitlesOfParts>
  <Company>University Of Utah</Company>
  <LinksUpToDate>false</LinksUpToDate>
  <CharactersWithSpaces>12656</CharactersWithSpaces>
  <SharedDoc>false</SharedDoc>
  <HLinks>
    <vt:vector size="42" baseType="variant">
      <vt:variant>
        <vt:i4>1114223</vt:i4>
      </vt:variant>
      <vt:variant>
        <vt:i4>18</vt:i4>
      </vt:variant>
      <vt:variant>
        <vt:i4>0</vt:i4>
      </vt:variant>
      <vt:variant>
        <vt:i4>5</vt:i4>
      </vt:variant>
      <vt:variant>
        <vt:lpwstr>http://SLCCGeoscienceDepartment.yolasite.com/</vt:lpwstr>
      </vt:variant>
      <vt:variant>
        <vt:lpwstr/>
      </vt:variant>
      <vt:variant>
        <vt:i4>7077991</vt:i4>
      </vt:variant>
      <vt:variant>
        <vt:i4>15</vt:i4>
      </vt:variant>
      <vt:variant>
        <vt:i4>0</vt:i4>
      </vt:variant>
      <vt:variant>
        <vt:i4>5</vt:i4>
      </vt:variant>
      <vt:variant>
        <vt:lpwstr>http://libweb.slcc.edu/refilt/forms/eportfolio</vt:lpwstr>
      </vt:variant>
      <vt:variant>
        <vt:lpwstr/>
      </vt:variant>
      <vt:variant>
        <vt:i4>1900638</vt:i4>
      </vt:variant>
      <vt:variant>
        <vt:i4>12</vt:i4>
      </vt:variant>
      <vt:variant>
        <vt:i4>0</vt:i4>
      </vt:variant>
      <vt:variant>
        <vt:i4>5</vt:i4>
      </vt:variant>
      <vt:variant>
        <vt:lpwstr>http://slcceportfolio.weebly.com</vt:lpwstr>
      </vt:variant>
      <vt:variant>
        <vt:lpwstr/>
      </vt:variant>
      <vt:variant>
        <vt:i4>2490380</vt:i4>
      </vt:variant>
      <vt:variant>
        <vt:i4>9</vt:i4>
      </vt:variant>
      <vt:variant>
        <vt:i4>0</vt:i4>
      </vt:variant>
      <vt:variant>
        <vt:i4>5</vt:i4>
      </vt:variant>
      <vt:variant>
        <vt:lpwstr>http://slcceportfolio.wordpress.com</vt:lpwstr>
      </vt:variant>
      <vt:variant>
        <vt:lpwstr/>
      </vt:variant>
      <vt:variant>
        <vt:i4>6357042</vt:i4>
      </vt:variant>
      <vt:variant>
        <vt:i4>6</vt:i4>
      </vt:variant>
      <vt:variant>
        <vt:i4>0</vt:i4>
      </vt:variant>
      <vt:variant>
        <vt:i4>5</vt:i4>
      </vt:variant>
      <vt:variant>
        <vt:lpwstr>http://slcceportfolio.yolasite.com</vt:lpwstr>
      </vt:variant>
      <vt:variant>
        <vt:lpwstr/>
      </vt:variant>
      <vt:variant>
        <vt:i4>1441882</vt:i4>
      </vt:variant>
      <vt:variant>
        <vt:i4>3</vt:i4>
      </vt:variant>
      <vt:variant>
        <vt:i4>0</vt:i4>
      </vt:variant>
      <vt:variant>
        <vt:i4>5</vt:i4>
      </vt:variant>
      <vt:variant>
        <vt:lpwstr>http://www.slcc.edu/gened/eportfolio</vt:lpwstr>
      </vt:variant>
      <vt:variant>
        <vt:lpwstr/>
      </vt:variant>
      <vt:variant>
        <vt:i4>2818152</vt:i4>
      </vt:variant>
      <vt:variant>
        <vt:i4>0</vt:i4>
      </vt:variant>
      <vt:variant>
        <vt:i4>0</vt:i4>
      </vt:variant>
      <vt:variant>
        <vt:i4>5</vt:i4>
      </vt:variant>
      <vt:variant>
        <vt:lpwstr>http://twitter.com/AdamDastrup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adastrup</dc:creator>
  <cp:lastModifiedBy>Val Halford</cp:lastModifiedBy>
  <cp:revision>50</cp:revision>
  <cp:lastPrinted>2012-12-26T22:43:00Z</cp:lastPrinted>
  <dcterms:created xsi:type="dcterms:W3CDTF">2012-08-18T20:24:00Z</dcterms:created>
  <dcterms:modified xsi:type="dcterms:W3CDTF">2012-12-27T19:04:00Z</dcterms:modified>
</cp:coreProperties>
</file>